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C6" w:rsidRPr="00844CBD" w:rsidRDefault="009F3D50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44CBD">
        <w:rPr>
          <w:rFonts w:ascii="Times New Roman" w:hAnsi="Times New Roman" w:cs="Times New Roman"/>
        </w:rPr>
        <w:t>ПРАВИТЕЛЬСТВО РОССИЙСКОЙ ФЕДЕРАЦИИ</w:t>
      </w:r>
    </w:p>
    <w:p w:rsidR="00F745C6" w:rsidRPr="00844CBD" w:rsidRDefault="00F745C6">
      <w:pPr>
        <w:pStyle w:val="ConsPlusTitle"/>
        <w:jc w:val="center"/>
        <w:rPr>
          <w:rFonts w:ascii="Times New Roman" w:hAnsi="Times New Roman" w:cs="Times New Roman"/>
        </w:rPr>
      </w:pPr>
    </w:p>
    <w:p w:rsidR="00F745C6" w:rsidRPr="00844CBD" w:rsidRDefault="009F3D50">
      <w:pPr>
        <w:pStyle w:val="ConsPlusTitle"/>
        <w:jc w:val="center"/>
        <w:rPr>
          <w:rFonts w:ascii="Times New Roman" w:hAnsi="Times New Roman" w:cs="Times New Roman"/>
        </w:rPr>
      </w:pPr>
      <w:r w:rsidRPr="00844CBD">
        <w:rPr>
          <w:rFonts w:ascii="Times New Roman" w:hAnsi="Times New Roman" w:cs="Times New Roman"/>
        </w:rPr>
        <w:t>ПОСТАНОВЛЕНИЕ</w:t>
      </w:r>
    </w:p>
    <w:p w:rsidR="00F745C6" w:rsidRPr="00844CBD" w:rsidRDefault="009F3D50">
      <w:pPr>
        <w:pStyle w:val="ConsPlusTitle"/>
        <w:jc w:val="center"/>
        <w:rPr>
          <w:rFonts w:ascii="Times New Roman" w:hAnsi="Times New Roman" w:cs="Times New Roman"/>
        </w:rPr>
      </w:pPr>
      <w:r w:rsidRPr="00844CBD">
        <w:rPr>
          <w:rFonts w:ascii="Times New Roman" w:hAnsi="Times New Roman" w:cs="Times New Roman"/>
        </w:rPr>
        <w:t>от 3 апреля 2020 г. N 435</w:t>
      </w:r>
    </w:p>
    <w:p w:rsidR="00F745C6" w:rsidRPr="00844CBD" w:rsidRDefault="00F745C6">
      <w:pPr>
        <w:pStyle w:val="ConsPlusTitle"/>
        <w:jc w:val="center"/>
        <w:rPr>
          <w:rFonts w:ascii="Times New Roman" w:hAnsi="Times New Roman" w:cs="Times New Roman"/>
        </w:rPr>
      </w:pPr>
    </w:p>
    <w:p w:rsidR="00F745C6" w:rsidRPr="00844CBD" w:rsidRDefault="009F3D50">
      <w:pPr>
        <w:pStyle w:val="ConsPlusTitle"/>
        <w:jc w:val="center"/>
        <w:rPr>
          <w:rFonts w:ascii="Times New Roman" w:hAnsi="Times New Roman" w:cs="Times New Roman"/>
        </w:rPr>
      </w:pPr>
      <w:r w:rsidRPr="00844CBD">
        <w:rPr>
          <w:rFonts w:ascii="Times New Roman" w:hAnsi="Times New Roman" w:cs="Times New Roman"/>
        </w:rPr>
        <w:t>ОБ УСТАНОВЛЕНИИ</w:t>
      </w:r>
    </w:p>
    <w:p w:rsidR="00F745C6" w:rsidRPr="00844CBD" w:rsidRDefault="009F3D50">
      <w:pPr>
        <w:pStyle w:val="ConsPlusTitle"/>
        <w:jc w:val="center"/>
        <w:rPr>
          <w:rFonts w:ascii="Times New Roman" w:hAnsi="Times New Roman" w:cs="Times New Roman"/>
        </w:rPr>
      </w:pPr>
      <w:r w:rsidRPr="00844CBD">
        <w:rPr>
          <w:rFonts w:ascii="Times New Roman" w:hAnsi="Times New Roman" w:cs="Times New Roman"/>
        </w:rPr>
        <w:t>МАКСИМАЛЬНОГО РАЗМЕРА КРЕДИТА (ЗАЙМА) ДЛЯ КРЕДИТОВ</w:t>
      </w:r>
    </w:p>
    <w:p w:rsidR="00F745C6" w:rsidRPr="00844CBD" w:rsidRDefault="009F3D50">
      <w:pPr>
        <w:pStyle w:val="ConsPlusTitle"/>
        <w:jc w:val="center"/>
        <w:rPr>
          <w:rFonts w:ascii="Times New Roman" w:hAnsi="Times New Roman" w:cs="Times New Roman"/>
        </w:rPr>
      </w:pPr>
      <w:r w:rsidRPr="00844CBD">
        <w:rPr>
          <w:rFonts w:ascii="Times New Roman" w:hAnsi="Times New Roman" w:cs="Times New Roman"/>
        </w:rPr>
        <w:t xml:space="preserve">(ЗАЙМОВ), </w:t>
      </w:r>
      <w:proofErr w:type="gramStart"/>
      <w:r w:rsidRPr="00844CBD">
        <w:rPr>
          <w:rFonts w:ascii="Times New Roman" w:hAnsi="Times New Roman" w:cs="Times New Roman"/>
        </w:rPr>
        <w:t>ПО</w:t>
      </w:r>
      <w:proofErr w:type="gramEnd"/>
      <w:r w:rsidRPr="00844CBD">
        <w:rPr>
          <w:rFonts w:ascii="Times New Roman" w:hAnsi="Times New Roman" w:cs="Times New Roman"/>
        </w:rPr>
        <w:t xml:space="preserve"> КОТОРОМУ ЗАЕМЩИК ВПРАВЕ ОБРАТИТЬСЯ К КРЕДИТОРУ</w:t>
      </w:r>
    </w:p>
    <w:p w:rsidR="00F745C6" w:rsidRPr="00844CBD" w:rsidRDefault="009F3D50">
      <w:pPr>
        <w:pStyle w:val="ConsPlusTitle"/>
        <w:jc w:val="center"/>
        <w:rPr>
          <w:rFonts w:ascii="Times New Roman" w:hAnsi="Times New Roman" w:cs="Times New Roman"/>
        </w:rPr>
      </w:pPr>
      <w:r w:rsidRPr="00844CBD">
        <w:rPr>
          <w:rFonts w:ascii="Times New Roman" w:hAnsi="Times New Roman" w:cs="Times New Roman"/>
        </w:rPr>
        <w:t>С ТРЕБОВАНИЕМ ОБ ИЗМЕНЕНИИ УСЛОВИЙ КРЕДИТНОГО ДОГОВОРА</w:t>
      </w:r>
    </w:p>
    <w:p w:rsidR="00F745C6" w:rsidRPr="00844CBD" w:rsidRDefault="009F3D50">
      <w:pPr>
        <w:pStyle w:val="ConsPlusTitle"/>
        <w:jc w:val="center"/>
        <w:rPr>
          <w:rFonts w:ascii="Times New Roman" w:hAnsi="Times New Roman" w:cs="Times New Roman"/>
        </w:rPr>
      </w:pPr>
      <w:r w:rsidRPr="00844CBD">
        <w:rPr>
          <w:rFonts w:ascii="Times New Roman" w:hAnsi="Times New Roman" w:cs="Times New Roman"/>
        </w:rPr>
        <w:t xml:space="preserve">(ДОГОВОРА ЗАЙМА), </w:t>
      </w:r>
      <w:proofErr w:type="gramStart"/>
      <w:r w:rsidRPr="00844CBD">
        <w:rPr>
          <w:rFonts w:ascii="Times New Roman" w:hAnsi="Times New Roman" w:cs="Times New Roman"/>
        </w:rPr>
        <w:t>ПРЕДУСМАТРИВАЮЩИМ</w:t>
      </w:r>
      <w:proofErr w:type="gramEnd"/>
      <w:r w:rsidRPr="00844CBD">
        <w:rPr>
          <w:rFonts w:ascii="Times New Roman" w:hAnsi="Times New Roman" w:cs="Times New Roman"/>
        </w:rPr>
        <w:t xml:space="preserve"> ПРИОСТАНОВЛЕНИЕ</w:t>
      </w:r>
    </w:p>
    <w:p w:rsidR="00F745C6" w:rsidRPr="00844CBD" w:rsidRDefault="009F3D50">
      <w:pPr>
        <w:pStyle w:val="ConsPlusTitle"/>
        <w:jc w:val="center"/>
        <w:rPr>
          <w:rFonts w:ascii="Times New Roman" w:hAnsi="Times New Roman" w:cs="Times New Roman"/>
        </w:rPr>
      </w:pPr>
      <w:r w:rsidRPr="00844CBD">
        <w:rPr>
          <w:rFonts w:ascii="Times New Roman" w:hAnsi="Times New Roman" w:cs="Times New Roman"/>
        </w:rPr>
        <w:t>ИСПОЛНЕНИЯ ЗАЕМЩИКОМ СВОИХ ОБЯЗАТЕЛЬСТВ</w:t>
      </w:r>
    </w:p>
    <w:p w:rsidR="00F745C6" w:rsidRPr="00844CBD" w:rsidRDefault="00F745C6">
      <w:pPr>
        <w:pStyle w:val="ConsPlusNormal"/>
        <w:jc w:val="both"/>
      </w:pPr>
    </w:p>
    <w:p w:rsidR="00F745C6" w:rsidRPr="00844CBD" w:rsidRDefault="009F3D50">
      <w:pPr>
        <w:pStyle w:val="ConsPlusNormal"/>
        <w:ind w:firstLine="540"/>
        <w:jc w:val="both"/>
      </w:pPr>
      <w:r w:rsidRPr="00844CBD">
        <w:t>В соответствии с пунктом 1 части 1 статьи 6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Правительство Российской Федерации постановляет:</w:t>
      </w:r>
    </w:p>
    <w:p w:rsidR="00F745C6" w:rsidRPr="00844CBD" w:rsidRDefault="009F3D50">
      <w:pPr>
        <w:pStyle w:val="ConsPlusNormal"/>
        <w:spacing w:before="240"/>
        <w:ind w:firstLine="540"/>
        <w:jc w:val="both"/>
      </w:pPr>
      <w:r w:rsidRPr="00844CBD">
        <w:t>1. Установить, что максимальный размер кредита (займа) для кредитов (займов), по которому заемщик вправе обратиться к кредитору с требованием об изменении условий кредитного договора (договора займа), предусматривающим приостановление исполнения заемщиком своих обязательств, составляет:</w:t>
      </w:r>
    </w:p>
    <w:p w:rsidR="00F745C6" w:rsidRPr="00844CBD" w:rsidRDefault="009F3D50">
      <w:pPr>
        <w:pStyle w:val="ConsPlusNormal"/>
        <w:spacing w:before="240"/>
        <w:ind w:firstLine="540"/>
        <w:jc w:val="both"/>
      </w:pPr>
      <w:r w:rsidRPr="00844CBD">
        <w:t>для потребительских кредитов (займов), заемщиками по которым являются физические лица, - 250 тысяч рублей;</w:t>
      </w:r>
    </w:p>
    <w:p w:rsidR="00F745C6" w:rsidRPr="00844CBD" w:rsidRDefault="009F3D50">
      <w:pPr>
        <w:pStyle w:val="ConsPlusNormal"/>
        <w:spacing w:before="240"/>
        <w:ind w:firstLine="540"/>
        <w:jc w:val="both"/>
      </w:pPr>
      <w:r w:rsidRPr="00844CBD">
        <w:t>для потребительских кредитов (займов), заемщиками по которым являются индивидуальные предприниматели, - 300 тысяч рублей;</w:t>
      </w:r>
    </w:p>
    <w:p w:rsidR="00F745C6" w:rsidRPr="00844CBD" w:rsidRDefault="009F3D50">
      <w:pPr>
        <w:pStyle w:val="ConsPlusNormal"/>
        <w:spacing w:before="240"/>
        <w:ind w:firstLine="540"/>
        <w:jc w:val="both"/>
      </w:pPr>
      <w:r w:rsidRPr="00844CBD">
        <w:t>для потребительских кредитов (займов), предусматривающих предоставление потребительского кредита (займа) с лимитом кредитования, заемщиками по которым являются физические лица, - 100 тысяч рублей;</w:t>
      </w:r>
    </w:p>
    <w:p w:rsidR="00F745C6" w:rsidRPr="00844CBD" w:rsidRDefault="009F3D50">
      <w:pPr>
        <w:pStyle w:val="ConsPlusNormal"/>
        <w:spacing w:before="240"/>
        <w:ind w:firstLine="540"/>
        <w:jc w:val="both"/>
      </w:pPr>
      <w:r w:rsidRPr="00844CBD">
        <w:t>для потребительских кредитов на цели приобретения автотранспортных сре</w:t>
      </w:r>
      <w:proofErr w:type="gramStart"/>
      <w:r w:rsidRPr="00844CBD">
        <w:t>дств с з</w:t>
      </w:r>
      <w:proofErr w:type="gramEnd"/>
      <w:r w:rsidRPr="00844CBD">
        <w:t>алогом автотранспортного средства - 600 тысяч рублей;</w:t>
      </w:r>
    </w:p>
    <w:p w:rsidR="00F745C6" w:rsidRPr="00844CBD" w:rsidRDefault="009F3D50">
      <w:pPr>
        <w:pStyle w:val="ConsPlusNormal"/>
        <w:spacing w:before="240"/>
        <w:ind w:firstLine="540"/>
        <w:jc w:val="both"/>
      </w:pPr>
      <w:r w:rsidRPr="00844CBD">
        <w:t>для кредитов (займов), выданных в целях, не связанных с осуществлением предпринимательской деятельности, и обязательства по которым обеспечены ипотекой, - 1,5 млн. рублей.</w:t>
      </w:r>
    </w:p>
    <w:p w:rsidR="00F745C6" w:rsidRPr="00844CBD" w:rsidRDefault="009F3D50">
      <w:pPr>
        <w:pStyle w:val="ConsPlusNormal"/>
        <w:spacing w:before="240"/>
        <w:ind w:firstLine="540"/>
        <w:jc w:val="both"/>
      </w:pPr>
      <w:r w:rsidRPr="00844CBD">
        <w:t>2. Настоящее постановление вступает в силу со дня вступления в силу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F745C6" w:rsidRPr="00844CBD" w:rsidRDefault="00F745C6">
      <w:pPr>
        <w:pStyle w:val="ConsPlusNormal"/>
        <w:jc w:val="both"/>
      </w:pPr>
    </w:p>
    <w:p w:rsidR="00F745C6" w:rsidRPr="00844CBD" w:rsidRDefault="009F3D50">
      <w:pPr>
        <w:pStyle w:val="ConsPlusNormal"/>
        <w:jc w:val="right"/>
      </w:pPr>
      <w:r w:rsidRPr="00844CBD">
        <w:t>Председатель Правительства</w:t>
      </w:r>
    </w:p>
    <w:p w:rsidR="00F745C6" w:rsidRPr="00844CBD" w:rsidRDefault="009F3D50">
      <w:pPr>
        <w:pStyle w:val="ConsPlusNormal"/>
        <w:jc w:val="right"/>
      </w:pPr>
      <w:r w:rsidRPr="00844CBD">
        <w:t>Российской Федерации</w:t>
      </w:r>
    </w:p>
    <w:p w:rsidR="00F745C6" w:rsidRPr="00844CBD" w:rsidRDefault="009F3D50">
      <w:pPr>
        <w:pStyle w:val="ConsPlusNormal"/>
        <w:jc w:val="right"/>
      </w:pPr>
      <w:r w:rsidRPr="00844CBD">
        <w:t>М.МИШУСТИН</w:t>
      </w:r>
    </w:p>
    <w:p w:rsidR="00F745C6" w:rsidRPr="00844CBD" w:rsidRDefault="00F745C6">
      <w:pPr>
        <w:pStyle w:val="ConsPlusNormal"/>
        <w:jc w:val="both"/>
      </w:pPr>
    </w:p>
    <w:p w:rsidR="00F745C6" w:rsidRPr="00844CBD" w:rsidRDefault="00F745C6">
      <w:pPr>
        <w:pStyle w:val="ConsPlusNormal"/>
        <w:jc w:val="both"/>
      </w:pPr>
    </w:p>
    <w:p w:rsidR="009F3D50" w:rsidRPr="00844CBD" w:rsidRDefault="009F3D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F3D50" w:rsidRPr="00844C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EE" w:rsidRDefault="005C6EEE">
      <w:pPr>
        <w:spacing w:after="0" w:line="240" w:lineRule="auto"/>
      </w:pPr>
      <w:r>
        <w:separator/>
      </w:r>
    </w:p>
  </w:endnote>
  <w:endnote w:type="continuationSeparator" w:id="0">
    <w:p w:rsidR="005C6EEE" w:rsidRDefault="005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C6" w:rsidRDefault="00F745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745C6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45C6" w:rsidRDefault="009F3D5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45C6" w:rsidRDefault="005C6EE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9F3D50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45C6" w:rsidRDefault="009F3D5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844CB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844CB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F745C6" w:rsidRDefault="00F745C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C6" w:rsidRDefault="00F745C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EE" w:rsidRDefault="005C6EEE">
      <w:pPr>
        <w:spacing w:after="0" w:line="240" w:lineRule="auto"/>
      </w:pPr>
      <w:r>
        <w:separator/>
      </w:r>
    </w:p>
  </w:footnote>
  <w:footnote w:type="continuationSeparator" w:id="0">
    <w:p w:rsidR="005C6EEE" w:rsidRDefault="005C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745C6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45C6" w:rsidRDefault="009F3D50">
          <w:pPr>
            <w:pStyle w:val="ConsPlusNormal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Постановление Правительства РФ от 03.04.2020 N 435</w:t>
          </w:r>
          <w:r>
            <w:rPr>
              <w:sz w:val="16"/>
              <w:szCs w:val="16"/>
            </w:rPr>
            <w:br/>
            <w:t>"Об установлении максимального размера кредита (займа) для кредитов (...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45C6" w:rsidRDefault="00F745C6">
          <w:pPr>
            <w:pStyle w:val="ConsPlusNormal"/>
            <w:jc w:val="center"/>
          </w:pPr>
        </w:p>
        <w:p w:rsidR="00F745C6" w:rsidRDefault="00F745C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45C6" w:rsidRDefault="009F3D5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09.04.2020</w:t>
          </w:r>
        </w:p>
      </w:tc>
    </w:tr>
  </w:tbl>
  <w:p w:rsidR="00F745C6" w:rsidRDefault="00F745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745C6" w:rsidRDefault="009F3D5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C6" w:rsidRDefault="00F745C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BD"/>
    <w:rsid w:val="005C6EEE"/>
    <w:rsid w:val="00844CBD"/>
    <w:rsid w:val="009A6796"/>
    <w:rsid w:val="009F3D50"/>
    <w:rsid w:val="00F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03.04.2020 N 435"Об установлении максимального размера кредита (займа) для кредитов (займов), по которому заемщик вправе обратиться к кредитору с требованием об изменении условий кредитного договора (договора займа), пред</vt:lpstr>
    </vt:vector>
  </TitlesOfParts>
  <Company>КонсультантПлюс Версия 4018.00.50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03.04.2020 N 435"Об установлении максимального размера кредита (займа) для кредитов (займов), по которому заемщик вправе обратиться к кредитору с требованием об изменении условий кредитного договора (договора займа), пред</dc:title>
  <dc:creator>RePack by Diakov</dc:creator>
  <cp:lastModifiedBy>RePack by Diakov</cp:lastModifiedBy>
  <cp:revision>2</cp:revision>
  <dcterms:created xsi:type="dcterms:W3CDTF">2020-04-10T10:40:00Z</dcterms:created>
  <dcterms:modified xsi:type="dcterms:W3CDTF">2020-04-10T10:40:00Z</dcterms:modified>
</cp:coreProperties>
</file>