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93" w:rsidRPr="005556F2" w:rsidRDefault="005556F2" w:rsidP="004A6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F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5B6331">
        <w:rPr>
          <w:rFonts w:ascii="Times New Roman" w:hAnsi="Times New Roman" w:cs="Times New Roman"/>
          <w:b/>
          <w:sz w:val="24"/>
          <w:szCs w:val="24"/>
        </w:rPr>
        <w:t>о деятельности Совета</w:t>
      </w:r>
      <w:r w:rsidRPr="005556F2">
        <w:rPr>
          <w:rFonts w:ascii="Times New Roman" w:hAnsi="Times New Roman" w:cs="Times New Roman"/>
          <w:b/>
          <w:sz w:val="24"/>
          <w:szCs w:val="24"/>
        </w:rPr>
        <w:t xml:space="preserve"> СРО МА СКПК «Единство» за 2019 год.</w:t>
      </w:r>
    </w:p>
    <w:p w:rsidR="005B6331" w:rsidRDefault="005B6331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Ассоциации в отчетном периоде осуществлял свою деятельность в соответствии с требованиями законодательства РФ, Уставов Ассоциаций, внутренних документов Ассоциации.</w:t>
      </w:r>
    </w:p>
    <w:p w:rsidR="005B6331" w:rsidRDefault="005B6331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Ассоциации осуществлял общее руководство деятельностью Ассоциации в период между общими собраниями членов Ассоциации.</w:t>
      </w:r>
    </w:p>
    <w:p w:rsidR="005B6331" w:rsidRDefault="005B6331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принято в Ассоциацию </w:t>
      </w:r>
      <w:r w:rsidR="00894C2B">
        <w:rPr>
          <w:rFonts w:ascii="Times New Roman" w:hAnsi="Times New Roman" w:cs="Times New Roman"/>
          <w:sz w:val="24"/>
          <w:szCs w:val="24"/>
        </w:rPr>
        <w:t>302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 w:rsidR="00894C2B">
        <w:rPr>
          <w:rFonts w:ascii="Times New Roman" w:hAnsi="Times New Roman" w:cs="Times New Roman"/>
          <w:sz w:val="24"/>
          <w:szCs w:val="24"/>
        </w:rPr>
        <w:t>а из 309 на начало отчетного периода</w:t>
      </w:r>
      <w:r>
        <w:rPr>
          <w:rFonts w:ascii="Times New Roman" w:hAnsi="Times New Roman" w:cs="Times New Roman"/>
          <w:sz w:val="24"/>
          <w:szCs w:val="24"/>
        </w:rPr>
        <w:t xml:space="preserve">, количество членов Ассоциации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г. составило </w:t>
      </w:r>
      <w:r w:rsidR="00894C2B">
        <w:rPr>
          <w:rFonts w:ascii="Times New Roman" w:hAnsi="Times New Roman" w:cs="Times New Roman"/>
          <w:sz w:val="24"/>
          <w:szCs w:val="24"/>
        </w:rPr>
        <w:t>307</w:t>
      </w:r>
      <w:r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894C2B">
        <w:rPr>
          <w:rFonts w:ascii="Times New Roman" w:hAnsi="Times New Roman" w:cs="Times New Roman"/>
          <w:sz w:val="24"/>
          <w:szCs w:val="24"/>
        </w:rPr>
        <w:t xml:space="preserve">, 6 из которых не оплатили членских взносов за 2019 г. до сих пор. </w:t>
      </w:r>
    </w:p>
    <w:p w:rsidR="005B6331" w:rsidRDefault="005B6331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в отчетном периоде проводились в очном порядке. За 2019 г. состоялось </w:t>
      </w:r>
      <w:r w:rsidR="005346BA">
        <w:rPr>
          <w:rFonts w:ascii="Times New Roman" w:hAnsi="Times New Roman" w:cs="Times New Roman"/>
          <w:sz w:val="24"/>
          <w:szCs w:val="24"/>
        </w:rPr>
        <w:t>12 з</w:t>
      </w:r>
      <w:r>
        <w:rPr>
          <w:rFonts w:ascii="Times New Roman" w:hAnsi="Times New Roman" w:cs="Times New Roman"/>
          <w:sz w:val="24"/>
          <w:szCs w:val="24"/>
        </w:rPr>
        <w:t>аседаний Совета.</w:t>
      </w:r>
    </w:p>
    <w:p w:rsidR="005B6331" w:rsidRDefault="005B6331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отчетного периода Советом Ассоциации 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рассмотрены вопросы и приняты</w:t>
      </w:r>
      <w:proofErr w:type="gramEnd"/>
      <w:r w:rsidR="005D45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598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>
        <w:rPr>
          <w:rFonts w:ascii="Times New Roman" w:hAnsi="Times New Roman" w:cs="Times New Roman"/>
          <w:sz w:val="24"/>
          <w:szCs w:val="24"/>
        </w:rPr>
        <w:t>следующие решения:</w:t>
      </w:r>
    </w:p>
    <w:p w:rsidR="006A667E" w:rsidRPr="006A667E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67E">
        <w:rPr>
          <w:rFonts w:ascii="Times New Roman" w:hAnsi="Times New Roman" w:cs="Times New Roman"/>
          <w:bCs/>
          <w:sz w:val="24"/>
          <w:szCs w:val="24"/>
        </w:rPr>
        <w:t>Принят</w:t>
      </w:r>
      <w:r w:rsidR="005D4598">
        <w:rPr>
          <w:rFonts w:ascii="Times New Roman" w:hAnsi="Times New Roman" w:cs="Times New Roman"/>
          <w:bCs/>
          <w:sz w:val="24"/>
          <w:szCs w:val="24"/>
        </w:rPr>
        <w:t>ы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 в члены  Ассоциации  302 сельскохозяйственны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кредитны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потребительски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кооператив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6A667E">
        <w:rPr>
          <w:rFonts w:ascii="Times New Roman" w:hAnsi="Times New Roman" w:cs="Times New Roman"/>
          <w:bCs/>
          <w:sz w:val="24"/>
          <w:szCs w:val="24"/>
        </w:rPr>
        <w:t>.</w:t>
      </w:r>
    </w:p>
    <w:p w:rsidR="006A667E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67E">
        <w:rPr>
          <w:rFonts w:ascii="Times New Roman" w:hAnsi="Times New Roman" w:cs="Times New Roman"/>
          <w:bCs/>
          <w:sz w:val="24"/>
          <w:szCs w:val="24"/>
        </w:rPr>
        <w:t>Утвер</w:t>
      </w:r>
      <w:r w:rsidR="005D4598">
        <w:rPr>
          <w:rFonts w:ascii="Times New Roman" w:hAnsi="Times New Roman" w:cs="Times New Roman"/>
          <w:bCs/>
          <w:sz w:val="24"/>
          <w:szCs w:val="24"/>
        </w:rPr>
        <w:t>ж</w:t>
      </w:r>
      <w:r w:rsidRPr="006A667E">
        <w:rPr>
          <w:rFonts w:ascii="Times New Roman" w:hAnsi="Times New Roman" w:cs="Times New Roman"/>
          <w:bCs/>
          <w:sz w:val="24"/>
          <w:szCs w:val="24"/>
        </w:rPr>
        <w:t>д</w:t>
      </w:r>
      <w:r w:rsidR="005D4598">
        <w:rPr>
          <w:rFonts w:ascii="Times New Roman" w:hAnsi="Times New Roman" w:cs="Times New Roman"/>
          <w:bCs/>
          <w:sz w:val="24"/>
          <w:szCs w:val="24"/>
        </w:rPr>
        <w:t>ено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штатное расписание Ассоциации.</w:t>
      </w:r>
    </w:p>
    <w:p w:rsidR="006A667E" w:rsidRPr="006A667E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proofErr w:type="gramStart"/>
      <w:r w:rsidRPr="006A667E">
        <w:rPr>
          <w:rFonts w:ascii="Times New Roman" w:hAnsi="Times New Roman" w:cs="Times New Roman"/>
          <w:bCs/>
          <w:sz w:val="24"/>
          <w:szCs w:val="24"/>
        </w:rPr>
        <w:t>Согласова</w:t>
      </w:r>
      <w:r w:rsidR="005D4598">
        <w:rPr>
          <w:rFonts w:ascii="Times New Roman" w:hAnsi="Times New Roman" w:cs="Times New Roman"/>
          <w:bCs/>
          <w:sz w:val="24"/>
          <w:szCs w:val="24"/>
        </w:rPr>
        <w:t>на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нов</w:t>
      </w:r>
      <w:r w:rsidR="005D4598">
        <w:rPr>
          <w:rFonts w:ascii="Times New Roman" w:hAnsi="Times New Roman" w:cs="Times New Roman"/>
          <w:bCs/>
          <w:sz w:val="24"/>
          <w:szCs w:val="24"/>
        </w:rPr>
        <w:t>ая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редакци</w:t>
      </w:r>
      <w:r w:rsidR="005D4598">
        <w:rPr>
          <w:rFonts w:ascii="Times New Roman" w:hAnsi="Times New Roman" w:cs="Times New Roman"/>
          <w:bCs/>
          <w:sz w:val="24"/>
          <w:szCs w:val="24"/>
        </w:rPr>
        <w:t>я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Устава с измененным наименованием некоммерческой организации и вынес</w:t>
      </w:r>
      <w:r w:rsidR="005D4598">
        <w:rPr>
          <w:rFonts w:ascii="Times New Roman" w:hAnsi="Times New Roman" w:cs="Times New Roman"/>
          <w:bCs/>
          <w:sz w:val="24"/>
          <w:szCs w:val="24"/>
        </w:rPr>
        <w:t>ено</w:t>
      </w:r>
      <w:proofErr w:type="gramEnd"/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на утверждение внеочередным общим собранием членов Ассоциации.</w:t>
      </w:r>
    </w:p>
    <w:p w:rsidR="006A667E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67E">
        <w:rPr>
          <w:rFonts w:ascii="Times New Roman" w:hAnsi="Times New Roman" w:cs="Times New Roman"/>
          <w:bCs/>
          <w:sz w:val="24"/>
          <w:szCs w:val="24"/>
        </w:rPr>
        <w:t>Утвер</w:t>
      </w:r>
      <w:r w:rsidR="005D4598">
        <w:rPr>
          <w:rFonts w:ascii="Times New Roman" w:hAnsi="Times New Roman" w:cs="Times New Roman"/>
          <w:bCs/>
          <w:sz w:val="24"/>
          <w:szCs w:val="24"/>
        </w:rPr>
        <w:t>ж</w:t>
      </w:r>
      <w:r w:rsidRPr="006A667E">
        <w:rPr>
          <w:rFonts w:ascii="Times New Roman" w:hAnsi="Times New Roman" w:cs="Times New Roman"/>
          <w:bCs/>
          <w:sz w:val="24"/>
          <w:szCs w:val="24"/>
        </w:rPr>
        <w:t>д</w:t>
      </w:r>
      <w:r w:rsidR="005D4598">
        <w:rPr>
          <w:rFonts w:ascii="Times New Roman" w:hAnsi="Times New Roman" w:cs="Times New Roman"/>
          <w:bCs/>
          <w:sz w:val="24"/>
          <w:szCs w:val="24"/>
        </w:rPr>
        <w:t>ено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Положение об органах управления  Межрегиональной ассоциации сельскохозяйственных кредитных потребительских кооперативов   «Единство». </w:t>
      </w:r>
    </w:p>
    <w:p w:rsidR="006A667E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67E">
        <w:rPr>
          <w:rFonts w:ascii="Times New Roman" w:hAnsi="Times New Roman" w:cs="Times New Roman"/>
          <w:bCs/>
          <w:sz w:val="24"/>
          <w:szCs w:val="24"/>
        </w:rPr>
        <w:t>Утвер</w:t>
      </w:r>
      <w:r w:rsidR="005D4598">
        <w:rPr>
          <w:rFonts w:ascii="Times New Roman" w:hAnsi="Times New Roman" w:cs="Times New Roman"/>
          <w:bCs/>
          <w:sz w:val="24"/>
          <w:szCs w:val="24"/>
        </w:rPr>
        <w:t>ждены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внутренние стандарты  Межрегиональной ассоциации сельскохозяйственных кредитных потребительских кооперативов   «Единство»: - </w:t>
      </w:r>
      <w:proofErr w:type="gramStart"/>
      <w:r w:rsidRPr="006A667E">
        <w:rPr>
          <w:rFonts w:ascii="Times New Roman" w:hAnsi="Times New Roman" w:cs="Times New Roman"/>
          <w:bCs/>
          <w:sz w:val="24"/>
          <w:szCs w:val="24"/>
        </w:rPr>
        <w:t>«Порядок проведения проверок соблюдения членами Межрегиональной ассоциации сельскохозяйственных кредитных потребительских кооперативов   «Единство»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документов»; «Система мер воздействия и порядок их применения за несоблюдение членам Межрегиональной ассоциации сельскохозяйственных кредитных потребительских кооперативов  «Единство» требований базовых стандартов, внутренних стандартов и иных внутренних документов»;</w:t>
      </w:r>
      <w:proofErr w:type="gramEnd"/>
      <w:r w:rsidRPr="006A667E">
        <w:rPr>
          <w:rFonts w:ascii="Times New Roman" w:hAnsi="Times New Roman" w:cs="Times New Roman"/>
          <w:bCs/>
          <w:sz w:val="24"/>
          <w:szCs w:val="24"/>
        </w:rPr>
        <w:t xml:space="preserve"> «Требования к деловой репутации должностных лиц Межрегиональной ассоциации сельскохозяйственных кредитных потребительских кооперативов  «Единство»; «Правила профессиональной этики сотрудников Межрегиональной ассоциации сельскохозяйственных кредитных потребительских кооперативов   «Единство». </w:t>
      </w:r>
    </w:p>
    <w:p w:rsidR="006A667E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67E">
        <w:rPr>
          <w:rFonts w:ascii="Times New Roman" w:hAnsi="Times New Roman" w:cs="Times New Roman"/>
          <w:bCs/>
          <w:sz w:val="24"/>
          <w:szCs w:val="24"/>
        </w:rPr>
        <w:t>Утвер</w:t>
      </w:r>
      <w:r w:rsidR="005D4598">
        <w:rPr>
          <w:rFonts w:ascii="Times New Roman" w:hAnsi="Times New Roman" w:cs="Times New Roman"/>
          <w:bCs/>
          <w:sz w:val="24"/>
          <w:szCs w:val="24"/>
        </w:rPr>
        <w:t>ждено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Положение о Контрольном комитете Межрегиональной ассоциации сельскохозяйственных кредитных потребительских кооперативов  «Единство». </w:t>
      </w:r>
    </w:p>
    <w:p w:rsidR="006A667E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67E">
        <w:rPr>
          <w:rFonts w:ascii="Times New Roman" w:hAnsi="Times New Roman" w:cs="Times New Roman"/>
          <w:bCs/>
          <w:sz w:val="24"/>
          <w:szCs w:val="24"/>
        </w:rPr>
        <w:t>Утвер</w:t>
      </w:r>
      <w:r w:rsidR="005D4598">
        <w:rPr>
          <w:rFonts w:ascii="Times New Roman" w:hAnsi="Times New Roman" w:cs="Times New Roman"/>
          <w:bCs/>
          <w:sz w:val="24"/>
          <w:szCs w:val="24"/>
        </w:rPr>
        <w:t>ждено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Положение о Дисциплинарном комитете Межрегиональной ассоциации сельскохозяйственных кредитных потребительских кооперативов   «Единство». </w:t>
      </w:r>
    </w:p>
    <w:p w:rsidR="006A667E" w:rsidRPr="006A667E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67E">
        <w:rPr>
          <w:rFonts w:ascii="Times New Roman" w:hAnsi="Times New Roman" w:cs="Times New Roman"/>
          <w:bCs/>
          <w:sz w:val="24"/>
          <w:szCs w:val="24"/>
        </w:rPr>
        <w:t>Созда</w:t>
      </w:r>
      <w:r w:rsidR="005D4598">
        <w:rPr>
          <w:rFonts w:ascii="Times New Roman" w:hAnsi="Times New Roman" w:cs="Times New Roman"/>
          <w:bCs/>
          <w:sz w:val="24"/>
          <w:szCs w:val="24"/>
        </w:rPr>
        <w:t>н</w:t>
      </w:r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Контрольный комитет и утвер</w:t>
      </w:r>
      <w:r w:rsidR="005D4598">
        <w:rPr>
          <w:rFonts w:ascii="Times New Roman" w:hAnsi="Times New Roman" w:cs="Times New Roman"/>
          <w:bCs/>
          <w:sz w:val="24"/>
          <w:szCs w:val="24"/>
        </w:rPr>
        <w:t>жден</w:t>
      </w:r>
      <w:proofErr w:type="gramEnd"/>
      <w:r w:rsidRPr="006A667E">
        <w:rPr>
          <w:rFonts w:ascii="Times New Roman" w:hAnsi="Times New Roman" w:cs="Times New Roman"/>
          <w:bCs/>
          <w:sz w:val="24"/>
          <w:szCs w:val="24"/>
        </w:rPr>
        <w:t xml:space="preserve"> персональный состав  Контрольного комитета Межрегиональной ассоциации сельскохозяйственных кредитных потребительских кооперативов   «Единство» в количестве 3-х человек. </w:t>
      </w:r>
    </w:p>
    <w:p w:rsidR="00FD44FA" w:rsidRPr="00FD44FA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4FA">
        <w:rPr>
          <w:rFonts w:ascii="Times New Roman" w:hAnsi="Times New Roman" w:cs="Times New Roman"/>
          <w:bCs/>
          <w:sz w:val="24"/>
          <w:szCs w:val="24"/>
        </w:rPr>
        <w:t>Созда</w:t>
      </w:r>
      <w:r w:rsidR="005D4598">
        <w:rPr>
          <w:rFonts w:ascii="Times New Roman" w:hAnsi="Times New Roman" w:cs="Times New Roman"/>
          <w:bCs/>
          <w:sz w:val="24"/>
          <w:szCs w:val="24"/>
        </w:rPr>
        <w:t>н</w:t>
      </w:r>
      <w:r w:rsidRPr="00FD44FA">
        <w:rPr>
          <w:rFonts w:ascii="Times New Roman" w:hAnsi="Times New Roman" w:cs="Times New Roman"/>
          <w:bCs/>
          <w:sz w:val="24"/>
          <w:szCs w:val="24"/>
        </w:rPr>
        <w:t xml:space="preserve"> Дисциплинарный комитет и утвер</w:t>
      </w:r>
      <w:r w:rsidR="005D4598">
        <w:rPr>
          <w:rFonts w:ascii="Times New Roman" w:hAnsi="Times New Roman" w:cs="Times New Roman"/>
          <w:bCs/>
          <w:sz w:val="24"/>
          <w:szCs w:val="24"/>
        </w:rPr>
        <w:t>ж</w:t>
      </w:r>
      <w:r w:rsidRPr="00FD44FA">
        <w:rPr>
          <w:rFonts w:ascii="Times New Roman" w:hAnsi="Times New Roman" w:cs="Times New Roman"/>
          <w:bCs/>
          <w:sz w:val="24"/>
          <w:szCs w:val="24"/>
        </w:rPr>
        <w:t>д</w:t>
      </w:r>
      <w:r w:rsidR="005D4598">
        <w:rPr>
          <w:rFonts w:ascii="Times New Roman" w:hAnsi="Times New Roman" w:cs="Times New Roman"/>
          <w:bCs/>
          <w:sz w:val="24"/>
          <w:szCs w:val="24"/>
        </w:rPr>
        <w:t>ен</w:t>
      </w:r>
      <w:proofErr w:type="gramEnd"/>
      <w:r w:rsidRPr="00FD44FA">
        <w:rPr>
          <w:rFonts w:ascii="Times New Roman" w:hAnsi="Times New Roman" w:cs="Times New Roman"/>
          <w:bCs/>
          <w:sz w:val="24"/>
          <w:szCs w:val="24"/>
        </w:rPr>
        <w:t xml:space="preserve"> персональный состав  Дисциплинарного комитета Межрегиональной ассоциации сельскохозяйственных кредитных потребительских кооперативов   «Единство» в количестве 3-х человек».</w:t>
      </w:r>
    </w:p>
    <w:p w:rsidR="00FD44FA" w:rsidRPr="00FD44FA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FD44FA">
        <w:rPr>
          <w:rFonts w:ascii="Times New Roman" w:hAnsi="Times New Roman" w:cs="Times New Roman"/>
          <w:sz w:val="24"/>
          <w:szCs w:val="24"/>
        </w:rPr>
        <w:lastRenderedPageBreak/>
        <w:t>Внес</w:t>
      </w:r>
      <w:r w:rsidR="005D4598">
        <w:rPr>
          <w:rFonts w:ascii="Times New Roman" w:hAnsi="Times New Roman" w:cs="Times New Roman"/>
          <w:sz w:val="24"/>
          <w:szCs w:val="24"/>
        </w:rPr>
        <w:t xml:space="preserve">ены </w:t>
      </w:r>
      <w:r w:rsidRPr="00FD44FA">
        <w:rPr>
          <w:rFonts w:ascii="Times New Roman" w:hAnsi="Times New Roman" w:cs="Times New Roman"/>
          <w:sz w:val="24"/>
          <w:szCs w:val="24"/>
        </w:rPr>
        <w:t xml:space="preserve">изменения и дополнения во </w:t>
      </w:r>
      <w:r w:rsidRPr="00FD44FA">
        <w:rPr>
          <w:rFonts w:ascii="Times New Roman" w:eastAsia="Times New Roman" w:hAnsi="Times New Roman" w:cs="Times New Roman"/>
          <w:sz w:val="24"/>
          <w:szCs w:val="24"/>
        </w:rPr>
        <w:t>внутренние документы и смету Ассоциации</w:t>
      </w:r>
      <w:r w:rsidRPr="00FD44FA">
        <w:rPr>
          <w:rFonts w:ascii="Times New Roman" w:hAnsi="Times New Roman" w:cs="Times New Roman"/>
          <w:sz w:val="24"/>
          <w:szCs w:val="24"/>
        </w:rPr>
        <w:t xml:space="preserve"> на 2019 и 2020 год</w:t>
      </w:r>
      <w:r w:rsidRPr="00FD44FA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запросом Центрального Банка о представлении документов </w:t>
      </w:r>
      <w:proofErr w:type="gramStart"/>
      <w:r w:rsidRPr="00FD44F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D44FA">
        <w:rPr>
          <w:rFonts w:ascii="Times New Roman" w:eastAsia="Times New Roman" w:hAnsi="Times New Roman" w:cs="Times New Roman"/>
          <w:sz w:val="24"/>
          <w:szCs w:val="24"/>
        </w:rPr>
        <w:t xml:space="preserve"> о замечаниях к комплекту документов, представленных для получения статуса саморегулируемой организации в сфере финансового рынка.</w:t>
      </w:r>
      <w:r w:rsidR="00FD44FA" w:rsidRPr="00FD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67E" w:rsidRPr="00FD44FA" w:rsidRDefault="005D4598" w:rsidP="00FD44FA">
      <w:pPr>
        <w:pStyle w:val="a3"/>
        <w:numPr>
          <w:ilvl w:val="0"/>
          <w:numId w:val="5"/>
        </w:numPr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</w:t>
      </w:r>
      <w:r w:rsidR="006A667E" w:rsidRPr="00FD44FA">
        <w:rPr>
          <w:rFonts w:ascii="Times New Roman" w:hAnsi="Times New Roman" w:cs="Times New Roman"/>
          <w:bCs/>
          <w:sz w:val="24"/>
          <w:szCs w:val="24"/>
        </w:rPr>
        <w:t>вер</w:t>
      </w:r>
      <w:r>
        <w:rPr>
          <w:rFonts w:ascii="Times New Roman" w:hAnsi="Times New Roman" w:cs="Times New Roman"/>
          <w:bCs/>
          <w:sz w:val="24"/>
          <w:szCs w:val="24"/>
        </w:rPr>
        <w:t>ждены с изменениями и дополнениями</w:t>
      </w:r>
      <w:r w:rsidR="006A667E" w:rsidRPr="00FD44FA">
        <w:rPr>
          <w:rFonts w:ascii="Times New Roman" w:hAnsi="Times New Roman" w:cs="Times New Roman"/>
          <w:bCs/>
          <w:sz w:val="24"/>
          <w:szCs w:val="24"/>
        </w:rPr>
        <w:t xml:space="preserve"> следующие внутренние стандарты:</w:t>
      </w:r>
    </w:p>
    <w:p w:rsidR="006A667E" w:rsidRPr="005B6331" w:rsidRDefault="006A667E" w:rsidP="00FD44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331">
        <w:rPr>
          <w:rFonts w:ascii="Times New Roman" w:hAnsi="Times New Roman" w:cs="Times New Roman"/>
          <w:bCs/>
          <w:sz w:val="24"/>
          <w:szCs w:val="24"/>
        </w:rPr>
        <w:t>- «Порядок проведения проверок соблюдения членами Межрегиональной ассоциации сельскохозяйственных кредитных потребительских кооперативов «Единство»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документов»;</w:t>
      </w:r>
      <w:r w:rsidRPr="005B6331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proofErr w:type="gramStart"/>
      <w:r w:rsidR="005D4598">
        <w:rPr>
          <w:rFonts w:ascii="Times New Roman" w:hAnsi="Times New Roman" w:cs="Times New Roman"/>
          <w:bCs/>
          <w:sz w:val="24"/>
          <w:szCs w:val="24"/>
        </w:rPr>
        <w:t xml:space="preserve">дважды </w:t>
      </w:r>
      <w:r w:rsidRPr="005B6331">
        <w:rPr>
          <w:rFonts w:ascii="Times New Roman" w:hAnsi="Times New Roman" w:cs="Times New Roman"/>
          <w:bCs/>
          <w:sz w:val="24"/>
          <w:szCs w:val="24"/>
        </w:rPr>
        <w:t>«Система мер воздействия  и порядок их применения за несоблюдение  членами Межрегиональной ассоциации сельскохозяйственных кредитных потребительских кооперативов «Единство» требований  базовых стандартов, внутренних стандартов и иных внутренних документов Ассоциации, Федерального закона от 08.12.1995 №193-ФЗ «О сельскохозяйственной кооперации» и принятых в соответствии с ним нормативных актов Банка России»;</w:t>
      </w:r>
      <w:r w:rsidRPr="005B6331">
        <w:rPr>
          <w:rFonts w:ascii="Times New Roman" w:hAnsi="Times New Roman" w:cs="Times New Roman"/>
          <w:bCs/>
          <w:sz w:val="24"/>
          <w:szCs w:val="24"/>
        </w:rPr>
        <w:br/>
        <w:t>- «Требования к деловой репутации должностных лиц Межрегиональной ассоциации сельскохозяйственных кредитных потребительских кооперативов «Единство»;</w:t>
      </w:r>
      <w:proofErr w:type="gramEnd"/>
    </w:p>
    <w:p w:rsidR="00FD44FA" w:rsidRDefault="006A667E" w:rsidP="00FD44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331">
        <w:rPr>
          <w:rFonts w:ascii="Times New Roman" w:hAnsi="Times New Roman" w:cs="Times New Roman"/>
          <w:bCs/>
          <w:sz w:val="24"/>
          <w:szCs w:val="24"/>
        </w:rPr>
        <w:t>- Положение «Об органах управления   Межрегиональной ассоциации сельскохозяйственных кредитных потребительских кооперативов «Единство»;</w:t>
      </w:r>
      <w:r w:rsidRPr="005B6331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="005D4598">
        <w:rPr>
          <w:rFonts w:ascii="Times New Roman" w:hAnsi="Times New Roman" w:cs="Times New Roman"/>
          <w:bCs/>
          <w:sz w:val="24"/>
          <w:szCs w:val="24"/>
        </w:rPr>
        <w:t xml:space="preserve">дважды </w:t>
      </w:r>
      <w:r w:rsidRPr="005B6331">
        <w:rPr>
          <w:rFonts w:ascii="Times New Roman" w:hAnsi="Times New Roman" w:cs="Times New Roman"/>
          <w:bCs/>
          <w:sz w:val="24"/>
          <w:szCs w:val="24"/>
        </w:rPr>
        <w:t>Положение «О дисциплинарном комитете Межрегиональной ассоциации сельскохозяйственных кредитных потребительских кооперативов «Единство»;</w:t>
      </w:r>
      <w:r w:rsidRPr="005B6331">
        <w:rPr>
          <w:rFonts w:ascii="Times New Roman" w:hAnsi="Times New Roman" w:cs="Times New Roman"/>
          <w:bCs/>
          <w:sz w:val="24"/>
          <w:szCs w:val="24"/>
        </w:rPr>
        <w:br/>
        <w:t>- Положение «О контрольном  комитете Межрегиональной ассоциации сельскохозяйственных кредитных потребительских кооперативов «Единство».</w:t>
      </w:r>
      <w:r w:rsidR="00FD44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44FA" w:rsidRDefault="00FD44FA" w:rsidP="00FD44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D459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6331">
        <w:rPr>
          <w:rFonts w:ascii="Times New Roman" w:hAnsi="Times New Roman" w:cs="Times New Roman"/>
          <w:bCs/>
          <w:sz w:val="24"/>
          <w:szCs w:val="24"/>
        </w:rPr>
        <w:t>Утвер</w:t>
      </w:r>
      <w:r w:rsidR="005D4598">
        <w:rPr>
          <w:rFonts w:ascii="Times New Roman" w:hAnsi="Times New Roman" w:cs="Times New Roman"/>
          <w:bCs/>
          <w:sz w:val="24"/>
          <w:szCs w:val="24"/>
        </w:rPr>
        <w:t>жден</w:t>
      </w:r>
      <w:bookmarkStart w:id="0" w:name="_GoBack"/>
      <w:bookmarkEnd w:id="0"/>
      <w:r w:rsidRPr="005B6331">
        <w:rPr>
          <w:rFonts w:ascii="Times New Roman" w:hAnsi="Times New Roman" w:cs="Times New Roman"/>
          <w:bCs/>
          <w:sz w:val="24"/>
          <w:szCs w:val="24"/>
        </w:rPr>
        <w:t xml:space="preserve"> график плановых проверок членов МА СКПК «Единство» на 2020 год, в соответствии  с требованиями внутреннего стандарта «Порядок проведения проверок соблюдения членами Межрегиональной ассоциации сельскохозяйственных кредитных потребительских кооперативов «Единство»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документов»</w:t>
      </w:r>
    </w:p>
    <w:p w:rsidR="005B6331" w:rsidRDefault="00262614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было инициировано проведение трех внеочередных общих собраний членов Ассоциации в 2019 году.</w:t>
      </w:r>
    </w:p>
    <w:p w:rsidR="006A667E" w:rsidRDefault="006A667E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утверждены составы Дисциплинарного и Контрольного комитетов Ассоциации, утверждены все внутренние стандарты в своих компетенциях.</w:t>
      </w:r>
    </w:p>
    <w:p w:rsidR="006A667E" w:rsidRDefault="006A667E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Совета Ассоциации соответствовала требованиям законодательства и внутренних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значительную удаленность членов Совета от офиса и способствовала выполнению уставных задач.</w:t>
      </w:r>
    </w:p>
    <w:p w:rsidR="006A667E" w:rsidRDefault="005346BA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A667E">
        <w:rPr>
          <w:rFonts w:ascii="Times New Roman" w:hAnsi="Times New Roman" w:cs="Times New Roman"/>
          <w:sz w:val="24"/>
          <w:szCs w:val="24"/>
        </w:rPr>
        <w:t>еятельность Совета в 2019 году во многом способствовала полу</w:t>
      </w:r>
      <w:r>
        <w:rPr>
          <w:rFonts w:ascii="Times New Roman" w:hAnsi="Times New Roman" w:cs="Times New Roman"/>
          <w:sz w:val="24"/>
          <w:szCs w:val="24"/>
        </w:rPr>
        <w:t>чению Ассоциацией статуса саморегулируемой организации в сфере финансового рынка в отношении сельскохозяйственных кредитных потребительских кооперативов.</w:t>
      </w:r>
    </w:p>
    <w:p w:rsidR="006A667E" w:rsidRDefault="006A667E" w:rsidP="004A61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667E" w:rsidSect="005556F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BA" w:rsidRDefault="005346BA" w:rsidP="005346BA">
      <w:pPr>
        <w:spacing w:after="0" w:line="240" w:lineRule="auto"/>
      </w:pPr>
      <w:r>
        <w:separator/>
      </w:r>
    </w:p>
  </w:endnote>
  <w:endnote w:type="continuationSeparator" w:id="0">
    <w:p w:rsidR="005346BA" w:rsidRDefault="005346BA" w:rsidP="0053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BA" w:rsidRDefault="005346BA" w:rsidP="005346BA">
      <w:pPr>
        <w:spacing w:after="0" w:line="240" w:lineRule="auto"/>
      </w:pPr>
      <w:r>
        <w:separator/>
      </w:r>
    </w:p>
  </w:footnote>
  <w:footnote w:type="continuationSeparator" w:id="0">
    <w:p w:rsidR="005346BA" w:rsidRDefault="005346BA" w:rsidP="0053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BA" w:rsidRDefault="005346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BA7"/>
    <w:multiLevelType w:val="hybridMultilevel"/>
    <w:tmpl w:val="CF5C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2AA8"/>
    <w:multiLevelType w:val="hybridMultilevel"/>
    <w:tmpl w:val="7DF4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4025C"/>
    <w:multiLevelType w:val="hybridMultilevel"/>
    <w:tmpl w:val="A734E8C0"/>
    <w:lvl w:ilvl="0" w:tplc="232A43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03B5125"/>
    <w:multiLevelType w:val="hybridMultilevel"/>
    <w:tmpl w:val="A978E0EE"/>
    <w:lvl w:ilvl="0" w:tplc="AA32E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2C1A"/>
    <w:multiLevelType w:val="hybridMultilevel"/>
    <w:tmpl w:val="7DF4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F11C3"/>
    <w:multiLevelType w:val="hybridMultilevel"/>
    <w:tmpl w:val="D5FEEA58"/>
    <w:lvl w:ilvl="0" w:tplc="ADB801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F2"/>
    <w:rsid w:val="000454D8"/>
    <w:rsid w:val="00064C93"/>
    <w:rsid w:val="001518E6"/>
    <w:rsid w:val="00244A98"/>
    <w:rsid w:val="00262614"/>
    <w:rsid w:val="00280154"/>
    <w:rsid w:val="002F6A75"/>
    <w:rsid w:val="004553E1"/>
    <w:rsid w:val="004A56EF"/>
    <w:rsid w:val="004A6181"/>
    <w:rsid w:val="004F213F"/>
    <w:rsid w:val="005346BA"/>
    <w:rsid w:val="005556F2"/>
    <w:rsid w:val="005B6331"/>
    <w:rsid w:val="005D4598"/>
    <w:rsid w:val="006A667E"/>
    <w:rsid w:val="007E7744"/>
    <w:rsid w:val="007F21E1"/>
    <w:rsid w:val="00800AD1"/>
    <w:rsid w:val="00807FAE"/>
    <w:rsid w:val="00894C2B"/>
    <w:rsid w:val="00A571D5"/>
    <w:rsid w:val="00A8432E"/>
    <w:rsid w:val="00A94325"/>
    <w:rsid w:val="00C636EE"/>
    <w:rsid w:val="00CB18E8"/>
    <w:rsid w:val="00DC28DE"/>
    <w:rsid w:val="00E7549C"/>
    <w:rsid w:val="00F07D69"/>
    <w:rsid w:val="00F72170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75"/>
    <w:pPr>
      <w:ind w:left="720"/>
      <w:contextualSpacing/>
    </w:pPr>
  </w:style>
  <w:style w:type="table" w:styleId="a4">
    <w:name w:val="Table Grid"/>
    <w:basedOn w:val="a1"/>
    <w:uiPriority w:val="59"/>
    <w:rsid w:val="005B63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6BA"/>
  </w:style>
  <w:style w:type="paragraph" w:styleId="a7">
    <w:name w:val="footer"/>
    <w:basedOn w:val="a"/>
    <w:link w:val="a8"/>
    <w:uiPriority w:val="99"/>
    <w:unhideWhenUsed/>
    <w:rsid w:val="0053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75"/>
    <w:pPr>
      <w:ind w:left="720"/>
      <w:contextualSpacing/>
    </w:pPr>
  </w:style>
  <w:style w:type="table" w:styleId="a4">
    <w:name w:val="Table Grid"/>
    <w:basedOn w:val="a1"/>
    <w:uiPriority w:val="59"/>
    <w:rsid w:val="005B63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6BA"/>
  </w:style>
  <w:style w:type="paragraph" w:styleId="a7">
    <w:name w:val="footer"/>
    <w:basedOn w:val="a"/>
    <w:link w:val="a8"/>
    <w:uiPriority w:val="99"/>
    <w:unhideWhenUsed/>
    <w:rsid w:val="0053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2020-05-05T07:26:00Z</dcterms:created>
  <dcterms:modified xsi:type="dcterms:W3CDTF">2020-07-01T06:28:00Z</dcterms:modified>
</cp:coreProperties>
</file>