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418A9" w14:textId="77777777" w:rsidR="004B4651" w:rsidRDefault="004B4651" w:rsidP="00BF07B1">
      <w:pPr>
        <w:widowControl w:val="0"/>
        <w:spacing w:after="120" w:line="240" w:lineRule="exact"/>
        <w:ind w:left="411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Утверждено:</w:t>
      </w:r>
    </w:p>
    <w:p w14:paraId="50A2D054" w14:textId="40C08B76" w:rsidR="00DB640E" w:rsidRPr="00DC2EA1" w:rsidRDefault="00DB640E" w:rsidP="00DB640E">
      <w:pPr>
        <w:widowControl w:val="0"/>
        <w:spacing w:after="0"/>
        <w:ind w:left="4820"/>
        <w:rPr>
          <w:rFonts w:ascii="Times New Roman" w:hAnsi="Times New Roman"/>
          <w:bCs/>
          <w:sz w:val="24"/>
          <w:szCs w:val="24"/>
          <w:lang w:bidi="ru-RU"/>
        </w:rPr>
      </w:pPr>
      <w:r w:rsidRPr="00DC2EA1">
        <w:rPr>
          <w:rFonts w:ascii="Times New Roman" w:hAnsi="Times New Roman"/>
          <w:bCs/>
          <w:sz w:val="24"/>
          <w:szCs w:val="24"/>
          <w:lang w:bidi="ru-RU"/>
        </w:rPr>
        <w:t xml:space="preserve">Общим собранием членов </w:t>
      </w:r>
      <w:r w:rsidR="00264B83">
        <w:rPr>
          <w:rFonts w:ascii="Times New Roman" w:hAnsi="Times New Roman"/>
          <w:bCs/>
          <w:sz w:val="24"/>
          <w:szCs w:val="24"/>
          <w:lang w:bidi="ru-RU"/>
        </w:rPr>
        <w:t>сельскохозяйственного</w:t>
      </w:r>
      <w:r w:rsidR="00264B83" w:rsidRPr="00DC2EA1"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  <w:r w:rsidR="00264B83">
        <w:rPr>
          <w:rFonts w:ascii="Times New Roman" w:hAnsi="Times New Roman"/>
          <w:bCs/>
          <w:sz w:val="24"/>
          <w:szCs w:val="24"/>
          <w:lang w:bidi="ru-RU"/>
        </w:rPr>
        <w:t>к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редитного </w:t>
      </w:r>
      <w:r w:rsidRPr="00DC2EA1">
        <w:rPr>
          <w:rFonts w:ascii="Times New Roman" w:hAnsi="Times New Roman"/>
          <w:bCs/>
          <w:sz w:val="24"/>
          <w:szCs w:val="24"/>
          <w:lang w:bidi="ru-RU"/>
        </w:rPr>
        <w:t xml:space="preserve">потребительского кооператива </w:t>
      </w:r>
      <w:r w:rsidRPr="00A5451D">
        <w:rPr>
          <w:rFonts w:ascii="Times New Roman" w:hAnsi="Times New Roman"/>
          <w:bCs/>
          <w:sz w:val="24"/>
          <w:szCs w:val="24"/>
          <w:highlight w:val="yellow"/>
          <w:lang w:bidi="ru-RU"/>
        </w:rPr>
        <w:t>«</w:t>
      </w:r>
      <w:r w:rsidR="00DC65FE" w:rsidRPr="00A5451D">
        <w:rPr>
          <w:rFonts w:ascii="Times New Roman" w:hAnsi="Times New Roman"/>
          <w:bCs/>
          <w:sz w:val="24"/>
          <w:szCs w:val="24"/>
          <w:highlight w:val="yellow"/>
          <w:lang w:bidi="ru-RU"/>
        </w:rPr>
        <w:t>----------</w:t>
      </w:r>
      <w:r w:rsidRPr="00A5451D">
        <w:rPr>
          <w:rFonts w:ascii="Times New Roman" w:hAnsi="Times New Roman"/>
          <w:bCs/>
          <w:sz w:val="24"/>
          <w:szCs w:val="24"/>
          <w:highlight w:val="yellow"/>
          <w:lang w:bidi="ru-RU"/>
        </w:rPr>
        <w:t>»</w:t>
      </w:r>
    </w:p>
    <w:p w14:paraId="111F048E" w14:textId="18121AF2" w:rsidR="00DB640E" w:rsidRPr="00DC2EA1" w:rsidRDefault="00DB640E" w:rsidP="00DB640E">
      <w:pPr>
        <w:widowControl w:val="0"/>
        <w:spacing w:after="0"/>
        <w:ind w:left="4820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DC2EA1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Протокол </w:t>
      </w:r>
      <w:r w:rsidRPr="00A5451D">
        <w:rPr>
          <w:rFonts w:ascii="Times New Roman" w:eastAsia="Courier New" w:hAnsi="Times New Roman"/>
          <w:color w:val="000000"/>
          <w:sz w:val="24"/>
          <w:szCs w:val="24"/>
          <w:highlight w:val="yellow"/>
          <w:lang w:bidi="ru-RU"/>
        </w:rPr>
        <w:t>№</w:t>
      </w:r>
      <w:r w:rsidR="00DC65FE" w:rsidRPr="00A5451D">
        <w:rPr>
          <w:rFonts w:ascii="Times New Roman" w:eastAsia="Courier New" w:hAnsi="Times New Roman"/>
          <w:color w:val="000000"/>
          <w:sz w:val="24"/>
          <w:szCs w:val="24"/>
          <w:highlight w:val="yellow"/>
          <w:lang w:bidi="ru-RU"/>
        </w:rPr>
        <w:t>---</w:t>
      </w:r>
      <w:r w:rsidRPr="00A5451D">
        <w:rPr>
          <w:rFonts w:ascii="Times New Roman" w:eastAsia="Courier New" w:hAnsi="Times New Roman"/>
          <w:color w:val="000000"/>
          <w:sz w:val="24"/>
          <w:szCs w:val="24"/>
          <w:highlight w:val="yellow"/>
          <w:lang w:bidi="ru-RU"/>
        </w:rPr>
        <w:t xml:space="preserve"> от «</w:t>
      </w:r>
      <w:r w:rsidR="00DC65FE" w:rsidRPr="00A5451D">
        <w:rPr>
          <w:rFonts w:ascii="Times New Roman" w:eastAsia="Courier New" w:hAnsi="Times New Roman"/>
          <w:color w:val="000000"/>
          <w:sz w:val="24"/>
          <w:szCs w:val="24"/>
          <w:highlight w:val="yellow"/>
          <w:lang w:bidi="ru-RU"/>
        </w:rPr>
        <w:t>-----</w:t>
      </w:r>
      <w:r w:rsidRPr="00A5451D">
        <w:rPr>
          <w:rFonts w:ascii="Times New Roman" w:eastAsia="Courier New" w:hAnsi="Times New Roman"/>
          <w:color w:val="000000"/>
          <w:sz w:val="24"/>
          <w:szCs w:val="24"/>
          <w:highlight w:val="yellow"/>
          <w:lang w:bidi="ru-RU"/>
        </w:rPr>
        <w:t xml:space="preserve">» </w:t>
      </w:r>
      <w:r w:rsidR="00DC65FE" w:rsidRPr="00A5451D">
        <w:rPr>
          <w:rFonts w:ascii="Times New Roman" w:eastAsia="Courier New" w:hAnsi="Times New Roman"/>
          <w:color w:val="000000"/>
          <w:sz w:val="24"/>
          <w:szCs w:val="24"/>
          <w:highlight w:val="yellow"/>
          <w:lang w:bidi="ru-RU"/>
        </w:rPr>
        <w:t>-------</w:t>
      </w:r>
      <w:r w:rsidRPr="00A5451D">
        <w:rPr>
          <w:rFonts w:ascii="Times New Roman" w:eastAsia="Courier New" w:hAnsi="Times New Roman"/>
          <w:color w:val="000000"/>
          <w:sz w:val="24"/>
          <w:szCs w:val="24"/>
          <w:highlight w:val="yellow"/>
          <w:lang w:bidi="ru-RU"/>
        </w:rPr>
        <w:t xml:space="preserve"> 2</w:t>
      </w:r>
      <w:r w:rsidR="00DC65FE" w:rsidRPr="00A5451D">
        <w:rPr>
          <w:rFonts w:ascii="Times New Roman" w:eastAsia="Courier New" w:hAnsi="Times New Roman"/>
          <w:color w:val="000000"/>
          <w:sz w:val="24"/>
          <w:szCs w:val="24"/>
          <w:highlight w:val="yellow"/>
          <w:lang w:bidi="ru-RU"/>
        </w:rPr>
        <w:t>0</w:t>
      </w:r>
      <w:r w:rsidR="00841A26">
        <w:rPr>
          <w:rFonts w:ascii="Times New Roman" w:eastAsia="Courier New" w:hAnsi="Times New Roman"/>
          <w:color w:val="000000"/>
          <w:sz w:val="24"/>
          <w:szCs w:val="24"/>
          <w:highlight w:val="yellow"/>
          <w:lang w:bidi="ru-RU"/>
        </w:rPr>
        <w:t>21</w:t>
      </w:r>
      <w:r w:rsidRPr="00A5451D">
        <w:rPr>
          <w:rFonts w:ascii="Times New Roman" w:eastAsia="Courier New" w:hAnsi="Times New Roman"/>
          <w:color w:val="000000"/>
          <w:sz w:val="24"/>
          <w:szCs w:val="24"/>
          <w:highlight w:val="yellow"/>
          <w:lang w:bidi="ru-RU"/>
        </w:rPr>
        <w:t xml:space="preserve"> г.</w:t>
      </w:r>
    </w:p>
    <w:p w14:paraId="6DFE6D7C" w14:textId="77777777" w:rsidR="00DB640E" w:rsidRPr="00DC2EA1" w:rsidRDefault="00DB640E" w:rsidP="00DB640E">
      <w:pPr>
        <w:widowControl w:val="0"/>
        <w:spacing w:after="0"/>
        <w:ind w:left="4820"/>
        <w:rPr>
          <w:rFonts w:ascii="Times New Roman" w:hAnsi="Times New Roman"/>
          <w:bCs/>
          <w:sz w:val="24"/>
          <w:szCs w:val="24"/>
          <w:lang w:bidi="ru-RU"/>
        </w:rPr>
      </w:pPr>
      <w:r w:rsidRPr="00DC2EA1">
        <w:rPr>
          <w:rFonts w:ascii="Times New Roman" w:hAnsi="Times New Roman"/>
          <w:bCs/>
          <w:sz w:val="24"/>
          <w:szCs w:val="24"/>
          <w:lang w:bidi="ru-RU"/>
        </w:rPr>
        <w:t>Председатель</w:t>
      </w:r>
    </w:p>
    <w:p w14:paraId="54BB2D33" w14:textId="77777777" w:rsidR="00DB640E" w:rsidRPr="00DC2EA1" w:rsidRDefault="00DB640E" w:rsidP="00DB640E">
      <w:pPr>
        <w:widowControl w:val="0"/>
        <w:spacing w:after="0"/>
        <w:ind w:left="4820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DC2EA1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>_______________/</w:t>
      </w:r>
      <w:r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 xml:space="preserve"> </w:t>
      </w:r>
      <w:r w:rsidR="00DC65FE">
        <w:rPr>
          <w:rFonts w:ascii="Times New Roman" w:hAnsi="Times New Roman"/>
          <w:bCs/>
          <w:sz w:val="24"/>
          <w:szCs w:val="24"/>
          <w:lang w:bidi="ru-RU"/>
        </w:rPr>
        <w:t>Ф.И.О.</w:t>
      </w:r>
    </w:p>
    <w:p w14:paraId="2BC1E0CF" w14:textId="77777777" w:rsidR="004B4651" w:rsidRPr="000E5EB3" w:rsidRDefault="004B4651" w:rsidP="004B465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7DA3286" w14:textId="77777777" w:rsidR="004B4651" w:rsidRDefault="004B4651" w:rsidP="004B465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18D129E8" w14:textId="77777777" w:rsidR="004B4651" w:rsidRDefault="004B4651" w:rsidP="004B465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2B4159FC" w14:textId="77777777" w:rsidR="004B4651" w:rsidRDefault="004B4651" w:rsidP="004B465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0525F4F0" w14:textId="77777777" w:rsidR="004B4651" w:rsidRDefault="004B4651" w:rsidP="004B465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1C324D3E" w14:textId="77777777" w:rsidR="004B4651" w:rsidRDefault="004B4651" w:rsidP="004B465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50CA03E3" w14:textId="77777777" w:rsidR="004B4651" w:rsidRDefault="004B4651" w:rsidP="004B465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7103F66D" w14:textId="77777777" w:rsidR="004B4651" w:rsidRDefault="004B4651" w:rsidP="004B465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4011A111" w14:textId="77777777" w:rsidR="004B4651" w:rsidRDefault="004B4651" w:rsidP="004B465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7F5CF18C" w14:textId="77777777" w:rsidR="004B4651" w:rsidRDefault="004B4651" w:rsidP="004B465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2BAB890A" w14:textId="77777777" w:rsidR="004B4651" w:rsidRDefault="004B4651" w:rsidP="004B465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6EB4FDCD" w14:textId="77777777" w:rsidR="004B4651" w:rsidRDefault="004B4651" w:rsidP="004B465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30799204" w14:textId="77777777" w:rsidR="004B4651" w:rsidRDefault="004B4651" w:rsidP="004B465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42E376B3" w14:textId="77777777" w:rsidR="004B4651" w:rsidRDefault="004B4651" w:rsidP="004B465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2B4D834D" w14:textId="77777777" w:rsidR="004B4651" w:rsidRDefault="004B4651" w:rsidP="004B465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57B2E562" w14:textId="77777777" w:rsidR="004B4651" w:rsidRDefault="004B4651" w:rsidP="004B465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0516B43A" w14:textId="77777777" w:rsidR="004B4651" w:rsidRDefault="004B4651" w:rsidP="004B465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530CBD75" w14:textId="77777777" w:rsidR="004B4651" w:rsidRDefault="004B4651" w:rsidP="004B465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2ACD07AC" w14:textId="77777777" w:rsidR="004B4651" w:rsidRDefault="004B4651" w:rsidP="007C313B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14:paraId="16AC26FB" w14:textId="77777777" w:rsidR="00020947" w:rsidRDefault="004B4651" w:rsidP="007C313B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наблюдательном </w:t>
      </w:r>
      <w:r w:rsidR="00020947">
        <w:rPr>
          <w:rFonts w:ascii="Times New Roman" w:hAnsi="Times New Roman"/>
          <w:b/>
          <w:sz w:val="28"/>
          <w:szCs w:val="28"/>
        </w:rPr>
        <w:t xml:space="preserve">совете </w:t>
      </w:r>
    </w:p>
    <w:p w14:paraId="65602853" w14:textId="2FD7DE85" w:rsidR="004B4651" w:rsidRDefault="00264B83" w:rsidP="007C313B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сельскохозяйственного к</w:t>
      </w:r>
      <w:r w:rsidR="007C313B">
        <w:rPr>
          <w:rFonts w:ascii="Times New Roman" w:hAnsi="Times New Roman"/>
          <w:b/>
          <w:sz w:val="28"/>
          <w:szCs w:val="28"/>
        </w:rPr>
        <w:t xml:space="preserve">редитного </w:t>
      </w:r>
      <w:r w:rsidR="004B4651">
        <w:rPr>
          <w:rFonts w:ascii="Times New Roman" w:hAnsi="Times New Roman"/>
          <w:b/>
          <w:sz w:val="28"/>
          <w:szCs w:val="28"/>
        </w:rPr>
        <w:t xml:space="preserve">потребительского кооператива </w:t>
      </w:r>
    </w:p>
    <w:p w14:paraId="34F7DA62" w14:textId="77777777" w:rsidR="004B4651" w:rsidRPr="00812012" w:rsidRDefault="004B4651" w:rsidP="007C313B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5451D">
        <w:rPr>
          <w:rFonts w:ascii="Times New Roman" w:hAnsi="Times New Roman"/>
          <w:b/>
          <w:sz w:val="28"/>
          <w:szCs w:val="28"/>
          <w:highlight w:val="yellow"/>
        </w:rPr>
        <w:t>«</w:t>
      </w:r>
      <w:r w:rsidR="00DC65FE" w:rsidRPr="00A5451D">
        <w:rPr>
          <w:rFonts w:ascii="Times New Roman" w:hAnsi="Times New Roman"/>
          <w:b/>
          <w:sz w:val="28"/>
          <w:szCs w:val="28"/>
          <w:highlight w:val="yellow"/>
        </w:rPr>
        <w:t>------------</w:t>
      </w:r>
      <w:r w:rsidRPr="00A5451D">
        <w:rPr>
          <w:rFonts w:ascii="Times New Roman" w:hAnsi="Times New Roman"/>
          <w:b/>
          <w:sz w:val="28"/>
          <w:szCs w:val="28"/>
          <w:highlight w:val="yellow"/>
        </w:rPr>
        <w:t>»</w:t>
      </w:r>
    </w:p>
    <w:p w14:paraId="2381C076" w14:textId="77777777" w:rsidR="004B4651" w:rsidRDefault="004B4651" w:rsidP="007C313B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</w:p>
    <w:p w14:paraId="43C1470F" w14:textId="77777777" w:rsidR="004B4651" w:rsidRDefault="004B4651" w:rsidP="007C313B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</w:p>
    <w:p w14:paraId="68CFDC45" w14:textId="77777777" w:rsidR="004B4651" w:rsidRDefault="004B4651" w:rsidP="004B4651">
      <w:pPr>
        <w:widowControl w:val="0"/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14:paraId="09422A65" w14:textId="77777777" w:rsidR="004B4651" w:rsidRDefault="004B4651" w:rsidP="004B4651">
      <w:pPr>
        <w:widowControl w:val="0"/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14:paraId="4A612AAD" w14:textId="77777777" w:rsidR="004B4651" w:rsidRDefault="004B4651" w:rsidP="004B4651">
      <w:pPr>
        <w:widowControl w:val="0"/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14:paraId="0CAEFB5A" w14:textId="77777777" w:rsidR="004B4651" w:rsidRDefault="004B4651" w:rsidP="004B4651">
      <w:pPr>
        <w:widowControl w:val="0"/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14:paraId="2FED70A1" w14:textId="77777777" w:rsidR="004B4651" w:rsidRDefault="004B4651" w:rsidP="004B4651">
      <w:pPr>
        <w:widowControl w:val="0"/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14:paraId="4306AE86" w14:textId="77777777" w:rsidR="004B4651" w:rsidRDefault="004B4651" w:rsidP="004B4651">
      <w:pPr>
        <w:widowControl w:val="0"/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14:paraId="726222F1" w14:textId="77777777" w:rsidR="004B4651" w:rsidRDefault="004B4651" w:rsidP="004B4651">
      <w:pPr>
        <w:widowControl w:val="0"/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14:paraId="39E376B4" w14:textId="77777777" w:rsidR="004B4651" w:rsidRDefault="004B4651" w:rsidP="004B4651">
      <w:pPr>
        <w:widowControl w:val="0"/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14:paraId="664DBAAB" w14:textId="77777777" w:rsidR="004B4651" w:rsidRDefault="004B4651" w:rsidP="004B4651">
      <w:pPr>
        <w:widowControl w:val="0"/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14:paraId="4EFF25CF" w14:textId="77777777" w:rsidR="004B4651" w:rsidRDefault="004B4651" w:rsidP="004B4651">
      <w:pPr>
        <w:widowControl w:val="0"/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14:paraId="2D5A616C" w14:textId="77777777" w:rsidR="004B4651" w:rsidRDefault="004B4651" w:rsidP="004B4651">
      <w:pPr>
        <w:widowControl w:val="0"/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14:paraId="7F58434C" w14:textId="77777777" w:rsidR="004B4651" w:rsidRDefault="004B4651" w:rsidP="004B4651">
      <w:pPr>
        <w:widowControl w:val="0"/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14:paraId="781ABD5B" w14:textId="77777777" w:rsidR="004B4651" w:rsidRDefault="004B4651" w:rsidP="004B4651">
      <w:pPr>
        <w:widowControl w:val="0"/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14:paraId="34DF4AEA" w14:textId="77777777" w:rsidR="004B4651" w:rsidRDefault="004B4651" w:rsidP="004B4651">
      <w:pPr>
        <w:widowControl w:val="0"/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14:paraId="7549BA69" w14:textId="77777777" w:rsidR="004B4651" w:rsidRDefault="004B4651" w:rsidP="004B4651">
      <w:pPr>
        <w:widowControl w:val="0"/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14:paraId="28815252" w14:textId="77777777" w:rsidR="004B4651" w:rsidRDefault="004B4651" w:rsidP="004B4651">
      <w:pPr>
        <w:widowControl w:val="0"/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14:paraId="043FD727" w14:textId="77777777" w:rsidR="007C313B" w:rsidRDefault="007C313B" w:rsidP="004B4651">
      <w:pPr>
        <w:widowControl w:val="0"/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14:paraId="202DB1F6" w14:textId="77777777" w:rsidR="007C313B" w:rsidRDefault="007C313B" w:rsidP="004B4651">
      <w:pPr>
        <w:widowControl w:val="0"/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14:paraId="1410E617" w14:textId="77777777" w:rsidR="007C313B" w:rsidRDefault="007C313B" w:rsidP="004B4651">
      <w:pPr>
        <w:widowControl w:val="0"/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14:paraId="6757AAEA" w14:textId="77777777" w:rsidR="007C313B" w:rsidRDefault="007C313B" w:rsidP="004B4651">
      <w:pPr>
        <w:widowControl w:val="0"/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14:paraId="2944B371" w14:textId="77777777" w:rsidR="007C313B" w:rsidRDefault="007C313B" w:rsidP="004B4651">
      <w:pPr>
        <w:widowControl w:val="0"/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14:paraId="4BA4C71F" w14:textId="77777777" w:rsidR="000D50C4" w:rsidRDefault="000D50C4" w:rsidP="004B4651">
      <w:pPr>
        <w:widowControl w:val="0"/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14:paraId="0B77DEA2" w14:textId="77777777" w:rsidR="000D50C4" w:rsidRDefault="000D50C4" w:rsidP="004B4651">
      <w:pPr>
        <w:widowControl w:val="0"/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14:paraId="10A4B5AF" w14:textId="77777777" w:rsidR="00BF07B1" w:rsidRPr="00470630" w:rsidRDefault="00BF07B1" w:rsidP="00BF07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5451D">
        <w:rPr>
          <w:rFonts w:ascii="Times New Roman" w:hAnsi="Times New Roman"/>
          <w:sz w:val="24"/>
          <w:szCs w:val="24"/>
          <w:highlight w:val="yellow"/>
        </w:rPr>
        <w:t>с.</w:t>
      </w:r>
      <w:r w:rsidR="00DC65FE" w:rsidRPr="00A5451D">
        <w:rPr>
          <w:rFonts w:ascii="Times New Roman" w:hAnsi="Times New Roman"/>
          <w:sz w:val="24"/>
          <w:szCs w:val="24"/>
          <w:highlight w:val="yellow"/>
        </w:rPr>
        <w:t>----------------</w:t>
      </w:r>
    </w:p>
    <w:p w14:paraId="19DAC355" w14:textId="6A3CEFE5" w:rsidR="00BF07B1" w:rsidRPr="00470630" w:rsidRDefault="00BF07B1" w:rsidP="00BF07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70630">
        <w:rPr>
          <w:rFonts w:ascii="Times New Roman" w:hAnsi="Times New Roman"/>
          <w:sz w:val="24"/>
          <w:szCs w:val="24"/>
        </w:rPr>
        <w:t>20</w:t>
      </w:r>
      <w:r w:rsidR="00DC65FE">
        <w:rPr>
          <w:rFonts w:ascii="Times New Roman" w:hAnsi="Times New Roman"/>
          <w:sz w:val="24"/>
          <w:szCs w:val="24"/>
        </w:rPr>
        <w:t>2</w:t>
      </w:r>
      <w:r w:rsidR="00841A26">
        <w:rPr>
          <w:rFonts w:ascii="Times New Roman" w:hAnsi="Times New Roman"/>
          <w:sz w:val="24"/>
          <w:szCs w:val="24"/>
        </w:rPr>
        <w:t>1</w:t>
      </w:r>
      <w:r w:rsidRPr="00470630">
        <w:rPr>
          <w:rFonts w:ascii="Times New Roman" w:hAnsi="Times New Roman"/>
          <w:sz w:val="24"/>
          <w:szCs w:val="24"/>
        </w:rPr>
        <w:t xml:space="preserve"> год</w:t>
      </w:r>
    </w:p>
    <w:p w14:paraId="788455AA" w14:textId="77777777" w:rsidR="000D50C4" w:rsidRDefault="000D50C4" w:rsidP="004B4651">
      <w:pPr>
        <w:widowControl w:val="0"/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14:paraId="07D74708" w14:textId="77777777" w:rsidR="004B4651" w:rsidRDefault="004B4651" w:rsidP="004B465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14:paraId="68CCC383" w14:textId="77777777" w:rsidR="004B4651" w:rsidRDefault="004B4651" w:rsidP="004B4651">
      <w:pPr>
        <w:pStyle w:val="a3"/>
        <w:widowControl w:val="0"/>
        <w:spacing w:before="0" w:after="0" w:line="240" w:lineRule="exact"/>
        <w:ind w:right="-6" w:firstLine="0"/>
        <w:rPr>
          <w:szCs w:val="24"/>
        </w:rPr>
      </w:pPr>
    </w:p>
    <w:p w14:paraId="12756EFB" w14:textId="454A64B2" w:rsidR="004B4651" w:rsidRDefault="004B4651" w:rsidP="005D611D">
      <w:pPr>
        <w:pStyle w:val="a3"/>
        <w:widowControl w:val="0"/>
        <w:spacing w:before="0" w:after="0" w:line="276" w:lineRule="auto"/>
        <w:ind w:right="-6" w:firstLine="567"/>
        <w:rPr>
          <w:szCs w:val="24"/>
        </w:rPr>
      </w:pPr>
      <w:r>
        <w:rPr>
          <w:szCs w:val="24"/>
        </w:rPr>
        <w:t xml:space="preserve">1.1. Положение о наблюдательном совете </w:t>
      </w:r>
      <w:r w:rsidR="00264B83">
        <w:rPr>
          <w:szCs w:val="24"/>
        </w:rPr>
        <w:t>сельскохозяйственного к</w:t>
      </w:r>
      <w:r w:rsidR="000A703F">
        <w:rPr>
          <w:szCs w:val="24"/>
        </w:rPr>
        <w:t xml:space="preserve">редитного </w:t>
      </w:r>
      <w:r>
        <w:rPr>
          <w:szCs w:val="24"/>
        </w:rPr>
        <w:t xml:space="preserve">потребительского </w:t>
      </w:r>
      <w:r w:rsidR="00020947">
        <w:rPr>
          <w:szCs w:val="24"/>
        </w:rPr>
        <w:t xml:space="preserve">кооператива </w:t>
      </w:r>
      <w:r w:rsidRPr="00A5451D">
        <w:rPr>
          <w:szCs w:val="24"/>
          <w:highlight w:val="yellow"/>
        </w:rPr>
        <w:t>«</w:t>
      </w:r>
      <w:r w:rsidR="00DC65FE" w:rsidRPr="00A5451D">
        <w:rPr>
          <w:szCs w:val="24"/>
          <w:highlight w:val="yellow"/>
        </w:rPr>
        <w:t>---------</w:t>
      </w:r>
      <w:r w:rsidRPr="00A5451D">
        <w:rPr>
          <w:szCs w:val="24"/>
          <w:highlight w:val="yellow"/>
        </w:rPr>
        <w:t>»</w:t>
      </w:r>
      <w:r>
        <w:rPr>
          <w:szCs w:val="24"/>
        </w:rPr>
        <w:t xml:space="preserve"> (далее</w:t>
      </w:r>
      <w:r w:rsidR="005C1D64">
        <w:rPr>
          <w:szCs w:val="24"/>
        </w:rPr>
        <w:t xml:space="preserve"> </w:t>
      </w:r>
      <w:r>
        <w:rPr>
          <w:szCs w:val="24"/>
        </w:rPr>
        <w:t>-</w:t>
      </w:r>
      <w:r w:rsidR="005C1D64">
        <w:rPr>
          <w:szCs w:val="24"/>
        </w:rPr>
        <w:t xml:space="preserve"> </w:t>
      </w:r>
      <w:r>
        <w:rPr>
          <w:szCs w:val="24"/>
        </w:rPr>
        <w:t xml:space="preserve">Кооператив) является внутренним нормативным документом Кооператива. </w:t>
      </w:r>
    </w:p>
    <w:p w14:paraId="3E2F465C" w14:textId="77777777" w:rsidR="004B4651" w:rsidRDefault="004B4651" w:rsidP="005D611D">
      <w:pPr>
        <w:pStyle w:val="a3"/>
        <w:widowControl w:val="0"/>
        <w:spacing w:before="0" w:after="0" w:line="276" w:lineRule="auto"/>
        <w:ind w:right="-6" w:firstLine="567"/>
        <w:rPr>
          <w:szCs w:val="24"/>
        </w:rPr>
      </w:pPr>
      <w:r>
        <w:rPr>
          <w:szCs w:val="24"/>
        </w:rPr>
        <w:t xml:space="preserve">1.2. Настоящее Положение разработано в соответствии с </w:t>
      </w:r>
      <w:r>
        <w:t>Федеральным законом №19</w:t>
      </w:r>
      <w:r w:rsidR="00020947">
        <w:t>3</w:t>
      </w:r>
      <w:r>
        <w:t xml:space="preserve">-ФЗ от </w:t>
      </w:r>
      <w:r w:rsidR="00020947">
        <w:t>08</w:t>
      </w:r>
      <w:r>
        <w:t>.</w:t>
      </w:r>
      <w:r w:rsidR="00020947">
        <w:t>12</w:t>
      </w:r>
      <w:r>
        <w:t>.</w:t>
      </w:r>
      <w:r w:rsidR="00020947">
        <w:t>1995 г.</w:t>
      </w:r>
      <w:r>
        <w:t xml:space="preserve"> «О </w:t>
      </w:r>
      <w:r w:rsidR="00020947">
        <w:t>сельскохозяйственной</w:t>
      </w:r>
      <w:r>
        <w:t xml:space="preserve"> кооперации» и Уставом Кооператива</w:t>
      </w:r>
      <w:r>
        <w:rPr>
          <w:szCs w:val="24"/>
        </w:rPr>
        <w:t>.</w:t>
      </w:r>
    </w:p>
    <w:p w14:paraId="36AB1396" w14:textId="77777777" w:rsidR="004B4651" w:rsidRDefault="004B4651" w:rsidP="005D611D">
      <w:pPr>
        <w:pStyle w:val="a3"/>
        <w:widowControl w:val="0"/>
        <w:spacing w:before="0" w:after="0" w:line="276" w:lineRule="auto"/>
        <w:ind w:right="-6" w:firstLine="567"/>
        <w:rPr>
          <w:szCs w:val="24"/>
        </w:rPr>
      </w:pPr>
      <w:r>
        <w:rPr>
          <w:szCs w:val="24"/>
        </w:rPr>
        <w:t>1.3. Настоящее положение уста</w:t>
      </w:r>
      <w:r w:rsidR="00861D9A">
        <w:rPr>
          <w:szCs w:val="24"/>
        </w:rPr>
        <w:t>навливает правила деятельности н</w:t>
      </w:r>
      <w:r>
        <w:rPr>
          <w:szCs w:val="24"/>
        </w:rPr>
        <w:t>аблюдательного совета Кооператива, его функции, полномочия и ответственность.</w:t>
      </w:r>
    </w:p>
    <w:p w14:paraId="5C1B2500" w14:textId="77777777" w:rsidR="004B4651" w:rsidRDefault="004B4651" w:rsidP="005D611D">
      <w:pPr>
        <w:pStyle w:val="a3"/>
        <w:widowControl w:val="0"/>
        <w:spacing w:before="0" w:after="0" w:line="276" w:lineRule="auto"/>
        <w:ind w:right="-6" w:firstLine="567"/>
      </w:pPr>
      <w:r>
        <w:rPr>
          <w:szCs w:val="24"/>
        </w:rPr>
        <w:t xml:space="preserve">1.4. </w:t>
      </w:r>
      <w:r>
        <w:t>Положение, а также все изменения и д</w:t>
      </w:r>
      <w:r w:rsidR="00020947">
        <w:t>ополнения к нему, утверждаются о</w:t>
      </w:r>
      <w:r>
        <w:t>бщим собранием Кооператива.</w:t>
      </w:r>
    </w:p>
    <w:p w14:paraId="18676418" w14:textId="77777777" w:rsidR="004B4651" w:rsidRDefault="004B4651" w:rsidP="004B4651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5177A032" w14:textId="77777777" w:rsidR="004B4651" w:rsidRDefault="004B4651" w:rsidP="004B465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ФУНКЦИИ, ПОЛНОМОЧИЯ И ОТВЕТСТВЕННОСТЬ </w:t>
      </w:r>
    </w:p>
    <w:p w14:paraId="75496FD5" w14:textId="77777777" w:rsidR="004B4651" w:rsidRDefault="004B4651" w:rsidP="004B465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НАБЛЮДАТЕЛЬНОГО СОВЕТА</w:t>
      </w:r>
    </w:p>
    <w:p w14:paraId="1D543E22" w14:textId="77777777" w:rsidR="004B4651" w:rsidRDefault="004B4651" w:rsidP="004B4651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43E06CA7" w14:textId="61EF6760" w:rsidR="004B4651" w:rsidRDefault="004B4651" w:rsidP="005D611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Наблюдательный совет является органом </w:t>
      </w:r>
      <w:r w:rsidR="00264B83">
        <w:rPr>
          <w:rFonts w:ascii="Times New Roman" w:hAnsi="Times New Roman"/>
          <w:sz w:val="24"/>
          <w:szCs w:val="24"/>
        </w:rPr>
        <w:t xml:space="preserve">управления и контроля </w:t>
      </w:r>
      <w:r>
        <w:rPr>
          <w:rFonts w:ascii="Times New Roman" w:hAnsi="Times New Roman"/>
          <w:sz w:val="24"/>
          <w:szCs w:val="24"/>
        </w:rPr>
        <w:t xml:space="preserve">Кооператива, который </w:t>
      </w:r>
      <w:r w:rsidR="00020947">
        <w:rPr>
          <w:rFonts w:ascii="Times New Roman" w:hAnsi="Times New Roman"/>
          <w:sz w:val="24"/>
          <w:szCs w:val="24"/>
        </w:rPr>
        <w:t xml:space="preserve">осуществляет </w:t>
      </w:r>
      <w:r w:rsidR="00264B83">
        <w:rPr>
          <w:rFonts w:ascii="Times New Roman" w:hAnsi="Times New Roman"/>
          <w:sz w:val="24"/>
          <w:szCs w:val="24"/>
        </w:rPr>
        <w:t xml:space="preserve">управление Кооперативом и </w:t>
      </w:r>
      <w:r w:rsidR="00020947">
        <w:rPr>
          <w:rFonts w:ascii="Times New Roman" w:hAnsi="Times New Roman"/>
          <w:sz w:val="24"/>
          <w:szCs w:val="24"/>
        </w:rPr>
        <w:t>контроль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020947">
        <w:rPr>
          <w:rFonts w:ascii="Times New Roman" w:hAnsi="Times New Roman"/>
          <w:sz w:val="24"/>
          <w:szCs w:val="24"/>
        </w:rPr>
        <w:t>за деятельностью</w:t>
      </w:r>
      <w:r>
        <w:rPr>
          <w:rFonts w:ascii="Times New Roman" w:hAnsi="Times New Roman"/>
          <w:sz w:val="24"/>
          <w:szCs w:val="24"/>
        </w:rPr>
        <w:t xml:space="preserve"> Кооператива и его органов. </w:t>
      </w:r>
    </w:p>
    <w:p w14:paraId="13B51564" w14:textId="77777777" w:rsidR="00020947" w:rsidRDefault="004B4651" w:rsidP="005D611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Наблюдательный совет </w:t>
      </w:r>
      <w:r w:rsidR="00020947">
        <w:rPr>
          <w:rFonts w:ascii="Times New Roman" w:hAnsi="Times New Roman"/>
          <w:sz w:val="24"/>
          <w:szCs w:val="24"/>
        </w:rPr>
        <w:t>состоит из</w:t>
      </w:r>
      <w:r>
        <w:rPr>
          <w:rFonts w:ascii="Times New Roman" w:hAnsi="Times New Roman"/>
          <w:sz w:val="24"/>
          <w:szCs w:val="24"/>
        </w:rPr>
        <w:t xml:space="preserve"> трех </w:t>
      </w:r>
      <w:r w:rsidR="00020947">
        <w:rPr>
          <w:rFonts w:ascii="Times New Roman" w:hAnsi="Times New Roman"/>
          <w:sz w:val="24"/>
          <w:szCs w:val="24"/>
        </w:rPr>
        <w:t>членов Кооператива</w:t>
      </w:r>
      <w:r>
        <w:rPr>
          <w:rFonts w:ascii="Times New Roman" w:hAnsi="Times New Roman"/>
          <w:sz w:val="24"/>
          <w:szCs w:val="24"/>
        </w:rPr>
        <w:t xml:space="preserve">. Наблюдательный совет подотчетен общему собранию членов Кооператива. </w:t>
      </w:r>
    </w:p>
    <w:p w14:paraId="25026530" w14:textId="77777777" w:rsidR="00020947" w:rsidRDefault="004A3302" w:rsidP="005D611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4B4651">
        <w:rPr>
          <w:rFonts w:ascii="Times New Roman" w:hAnsi="Times New Roman"/>
          <w:sz w:val="24"/>
          <w:szCs w:val="24"/>
        </w:rPr>
        <w:t xml:space="preserve">лены наблюдательного совета избираются общим собранием членов Кооператива из числа членов Кооператива путем голосования сроком на три года. Лица, избранные в состав наблюдательного совета, могут переизбираться неограниченное количество раз. </w:t>
      </w:r>
    </w:p>
    <w:p w14:paraId="67F09D54" w14:textId="77777777" w:rsidR="00861D9A" w:rsidRDefault="004B4651" w:rsidP="005D611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решению общего собрания членов Кооператива полномочия члена наблюдательного совета могут быть прекращены досрочно. </w:t>
      </w:r>
      <w:r w:rsidR="00B80F57">
        <w:rPr>
          <w:rFonts w:ascii="Times New Roman" w:hAnsi="Times New Roman"/>
          <w:sz w:val="24"/>
          <w:szCs w:val="24"/>
        </w:rPr>
        <w:t xml:space="preserve">Для принятия такого решения требуется не менее чем две трети голосов от числа присутствующих на общем </w:t>
      </w:r>
      <w:r w:rsidR="004A3302">
        <w:rPr>
          <w:rFonts w:ascii="Times New Roman" w:hAnsi="Times New Roman"/>
          <w:sz w:val="24"/>
          <w:szCs w:val="24"/>
        </w:rPr>
        <w:t>собрании членов Кооператива.</w:t>
      </w:r>
    </w:p>
    <w:p w14:paraId="14D096E1" w14:textId="77777777" w:rsidR="004A3302" w:rsidRDefault="004A3302" w:rsidP="005D611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наблюдательного совета избира</w:t>
      </w:r>
      <w:r w:rsidR="00BF07B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тся на заседании наблюдательного совета Кооператива. К функциям председателя наблюдательного совета относится подготовка, созыв, ведение заседаний наблюдательного совета, организация деятельности наблюдательного совета. </w:t>
      </w:r>
    </w:p>
    <w:p w14:paraId="2138F6C7" w14:textId="77777777" w:rsidR="004B4651" w:rsidRDefault="004B4651" w:rsidP="005D611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наблюдательного совета не вправе передавать свои полномочия другим лицам. Член наблюдательного совета не может быть членом правления Кооператива, единоличным исп</w:t>
      </w:r>
      <w:r w:rsidR="00463DB5">
        <w:rPr>
          <w:rFonts w:ascii="Times New Roman" w:hAnsi="Times New Roman"/>
          <w:sz w:val="24"/>
          <w:szCs w:val="24"/>
        </w:rPr>
        <w:t>олнительным органом Кооператива</w:t>
      </w:r>
      <w:r>
        <w:rPr>
          <w:rFonts w:ascii="Times New Roman" w:hAnsi="Times New Roman"/>
          <w:sz w:val="24"/>
          <w:szCs w:val="24"/>
        </w:rPr>
        <w:t>.</w:t>
      </w:r>
    </w:p>
    <w:p w14:paraId="215FFD3F" w14:textId="77777777" w:rsidR="004B4651" w:rsidRDefault="004B4651" w:rsidP="005D611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Членам наблюдательного совета Кооператива не разрешается получать никакое вознаграждение </w:t>
      </w:r>
      <w:r w:rsidR="00B80F57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деятельност</w:t>
      </w:r>
      <w:r w:rsidR="00B80F57">
        <w:rPr>
          <w:rFonts w:ascii="Times New Roman" w:hAnsi="Times New Roman"/>
          <w:sz w:val="24"/>
          <w:szCs w:val="24"/>
        </w:rPr>
        <w:t>ь в качестве члена наблюдательного совета</w:t>
      </w:r>
      <w:r>
        <w:rPr>
          <w:rFonts w:ascii="Times New Roman" w:hAnsi="Times New Roman"/>
          <w:sz w:val="24"/>
          <w:szCs w:val="24"/>
        </w:rPr>
        <w:t>. Расходы, понесенные членом наблюдательного совета Кооператива при выполнении своих полномочий, возмещаются на основании решения общего собрания членов Кооператива.</w:t>
      </w:r>
    </w:p>
    <w:p w14:paraId="7A832244" w14:textId="77777777" w:rsidR="004B4651" w:rsidRDefault="004B4651" w:rsidP="005D611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Наблюдательный совет в любое время вправе проводить проверку финансово-хозяйственной деятельности Кооператива и иметь доступ к документации, касающейся деятельности Кооператива. Наблюдательный совет проводит проверку годовой бухгалтерской </w:t>
      </w:r>
      <w:r w:rsidR="00861D9A">
        <w:rPr>
          <w:rFonts w:ascii="Times New Roman" w:hAnsi="Times New Roman"/>
          <w:sz w:val="24"/>
          <w:szCs w:val="24"/>
        </w:rPr>
        <w:t xml:space="preserve">(финансовой) </w:t>
      </w:r>
      <w:r>
        <w:rPr>
          <w:rFonts w:ascii="Times New Roman" w:hAnsi="Times New Roman"/>
          <w:sz w:val="24"/>
          <w:szCs w:val="24"/>
        </w:rPr>
        <w:t>отчетности Кооператива до ее утверждения общим собранием членов Кооператива.</w:t>
      </w:r>
    </w:p>
    <w:p w14:paraId="13C67661" w14:textId="29223C7E" w:rsidR="004B4651" w:rsidRDefault="004B4651" w:rsidP="005D611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Наблюдательный совет в связи с осуществлением своих полномочий имеет право на получение от органов Кооператива любой информации </w:t>
      </w:r>
      <w:r w:rsidR="00264B83">
        <w:rPr>
          <w:rFonts w:ascii="Times New Roman" w:hAnsi="Times New Roman"/>
          <w:sz w:val="24"/>
          <w:szCs w:val="24"/>
        </w:rPr>
        <w:t xml:space="preserve">(отчетов) </w:t>
      </w:r>
      <w:r>
        <w:rPr>
          <w:rFonts w:ascii="Times New Roman" w:hAnsi="Times New Roman"/>
          <w:sz w:val="24"/>
          <w:szCs w:val="24"/>
        </w:rPr>
        <w:t>о деятельности Кооператива</w:t>
      </w:r>
      <w:r w:rsidR="00264B83">
        <w:rPr>
          <w:rFonts w:ascii="Times New Roman" w:hAnsi="Times New Roman"/>
          <w:sz w:val="24"/>
          <w:szCs w:val="24"/>
        </w:rPr>
        <w:t xml:space="preserve">, проверить состояние кассы Кооператива, наличие ценных бумаг, исполнение смет, провести инвентаризацию. </w:t>
      </w:r>
    </w:p>
    <w:p w14:paraId="3FB81B77" w14:textId="77777777" w:rsidR="00861D9A" w:rsidRDefault="00861D9A" w:rsidP="005D611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Наблюдательный совет дает заключение </w:t>
      </w:r>
      <w:r w:rsidR="005D611D">
        <w:rPr>
          <w:rFonts w:ascii="Times New Roman" w:hAnsi="Times New Roman"/>
          <w:sz w:val="24"/>
          <w:szCs w:val="24"/>
        </w:rPr>
        <w:t xml:space="preserve">(утверждает решение правления) </w:t>
      </w:r>
      <w:r>
        <w:rPr>
          <w:rFonts w:ascii="Times New Roman" w:hAnsi="Times New Roman"/>
          <w:sz w:val="24"/>
          <w:szCs w:val="24"/>
        </w:rPr>
        <w:t>по заявления</w:t>
      </w:r>
      <w:r w:rsidR="005D611D">
        <w:rPr>
          <w:rFonts w:ascii="Times New Roman" w:hAnsi="Times New Roman"/>
          <w:sz w:val="24"/>
          <w:szCs w:val="24"/>
        </w:rPr>
        <w:t xml:space="preserve">м с просьбами о приеме в члены </w:t>
      </w:r>
      <w:r w:rsidR="00BF07B1">
        <w:rPr>
          <w:rFonts w:ascii="Times New Roman" w:hAnsi="Times New Roman"/>
          <w:sz w:val="24"/>
          <w:szCs w:val="24"/>
        </w:rPr>
        <w:t xml:space="preserve">(ассоциированные члены) </w:t>
      </w:r>
      <w:r w:rsidR="005D611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ооператива</w:t>
      </w:r>
      <w:r w:rsidR="005D611D">
        <w:rPr>
          <w:rFonts w:ascii="Times New Roman" w:hAnsi="Times New Roman"/>
          <w:sz w:val="24"/>
          <w:szCs w:val="24"/>
        </w:rPr>
        <w:t xml:space="preserve"> и о </w:t>
      </w:r>
      <w:r w:rsidR="005D611D">
        <w:rPr>
          <w:rFonts w:ascii="Times New Roman" w:hAnsi="Times New Roman"/>
          <w:sz w:val="24"/>
          <w:szCs w:val="24"/>
        </w:rPr>
        <w:lastRenderedPageBreak/>
        <w:t xml:space="preserve">выходе из членов </w:t>
      </w:r>
      <w:r w:rsidR="00BF07B1">
        <w:rPr>
          <w:rFonts w:ascii="Times New Roman" w:hAnsi="Times New Roman"/>
          <w:sz w:val="24"/>
          <w:szCs w:val="24"/>
        </w:rPr>
        <w:t xml:space="preserve">(ассоциированных членов) </w:t>
      </w:r>
      <w:r w:rsidR="005D611D">
        <w:rPr>
          <w:rFonts w:ascii="Times New Roman" w:hAnsi="Times New Roman"/>
          <w:sz w:val="24"/>
          <w:szCs w:val="24"/>
        </w:rPr>
        <w:t>Кооператива</w:t>
      </w:r>
      <w:r w:rsidR="00BF07B1">
        <w:rPr>
          <w:rFonts w:ascii="Times New Roman" w:hAnsi="Times New Roman"/>
          <w:sz w:val="24"/>
          <w:szCs w:val="24"/>
        </w:rPr>
        <w:t>.</w:t>
      </w:r>
    </w:p>
    <w:p w14:paraId="15026EDD" w14:textId="77777777" w:rsidR="004B4651" w:rsidRDefault="005D611D" w:rsidP="005D611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="004B4651">
        <w:rPr>
          <w:rFonts w:ascii="Times New Roman" w:hAnsi="Times New Roman"/>
          <w:sz w:val="24"/>
          <w:szCs w:val="24"/>
        </w:rPr>
        <w:t>. При выполнении своих функций наблюдательный совет производит:</w:t>
      </w:r>
    </w:p>
    <w:p w14:paraId="1963C477" w14:textId="77777777" w:rsidR="004B4651" w:rsidRDefault="004B4651" w:rsidP="005D611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проверку финан</w:t>
      </w:r>
      <w:r w:rsidR="00861D9A">
        <w:rPr>
          <w:rFonts w:ascii="Times New Roman" w:hAnsi="Times New Roman"/>
          <w:sz w:val="24"/>
          <w:szCs w:val="24"/>
        </w:rPr>
        <w:t xml:space="preserve">совой документации Кооператива, </w:t>
      </w:r>
      <w:r>
        <w:rPr>
          <w:rFonts w:ascii="Times New Roman" w:hAnsi="Times New Roman"/>
          <w:sz w:val="24"/>
          <w:szCs w:val="24"/>
        </w:rPr>
        <w:t xml:space="preserve">сравнение </w:t>
      </w:r>
      <w:r w:rsidR="00861D9A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окументов с данными первичного бухгалтерского учета;</w:t>
      </w:r>
    </w:p>
    <w:p w14:paraId="2374DB34" w14:textId="77777777" w:rsidR="004B4651" w:rsidRDefault="004B4651" w:rsidP="005D611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проверку законности заключенных договоров от имени Кооператива, совершаемых сделок, расчетов с контрагентами;</w:t>
      </w:r>
    </w:p>
    <w:p w14:paraId="550A28CA" w14:textId="77777777" w:rsidR="004B4651" w:rsidRDefault="004B4651" w:rsidP="005D611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анализ соответствия ведения бухгалтерского и статистического учета существующим нормативным положениям;</w:t>
      </w:r>
    </w:p>
    <w:p w14:paraId="01CBB17E" w14:textId="77777777" w:rsidR="004B4651" w:rsidRDefault="004B4651" w:rsidP="005D611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проверку соблюдения в финансово-хозяйственной деятельности установленных нормативов, правил;</w:t>
      </w:r>
    </w:p>
    <w:p w14:paraId="7E64D5A8" w14:textId="77777777" w:rsidR="004B4651" w:rsidRDefault="004B4651" w:rsidP="005D611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проверку своевременности и правильности платежей в бюджет, погашении прочих обязательств;</w:t>
      </w:r>
    </w:p>
    <w:p w14:paraId="7D6598A6" w14:textId="77777777" w:rsidR="004B4651" w:rsidRDefault="004B4651" w:rsidP="005D611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проверку правильности составления </w:t>
      </w:r>
      <w:r w:rsidR="005D611D">
        <w:rPr>
          <w:rFonts w:ascii="Times New Roman" w:hAnsi="Times New Roman"/>
          <w:sz w:val="24"/>
          <w:szCs w:val="24"/>
        </w:rPr>
        <w:t xml:space="preserve">годовой бухгалтерской (финансовой) отчетности </w:t>
      </w:r>
      <w:r>
        <w:rPr>
          <w:rFonts w:ascii="Times New Roman" w:hAnsi="Times New Roman"/>
          <w:sz w:val="24"/>
          <w:szCs w:val="24"/>
        </w:rPr>
        <w:t xml:space="preserve">Кооператива, годового отчета, </w:t>
      </w:r>
      <w:r w:rsidR="00861D9A">
        <w:rPr>
          <w:rFonts w:ascii="Times New Roman" w:hAnsi="Times New Roman"/>
          <w:sz w:val="24"/>
          <w:szCs w:val="24"/>
        </w:rPr>
        <w:t>отчета о финансовых результатах</w:t>
      </w:r>
      <w:r>
        <w:rPr>
          <w:rFonts w:ascii="Times New Roman" w:hAnsi="Times New Roman"/>
          <w:sz w:val="24"/>
          <w:szCs w:val="24"/>
        </w:rPr>
        <w:t xml:space="preserve">, распределения прибыли, отчетной документации для </w:t>
      </w:r>
      <w:r w:rsidR="00861D9A">
        <w:rPr>
          <w:rFonts w:ascii="Times New Roman" w:hAnsi="Times New Roman"/>
          <w:sz w:val="24"/>
          <w:szCs w:val="24"/>
        </w:rPr>
        <w:t>ФНС</w:t>
      </w:r>
      <w:r>
        <w:rPr>
          <w:rFonts w:ascii="Times New Roman" w:hAnsi="Times New Roman"/>
          <w:sz w:val="24"/>
          <w:szCs w:val="24"/>
        </w:rPr>
        <w:t>, статистических органов,</w:t>
      </w:r>
      <w:r w:rsidR="005D611D">
        <w:rPr>
          <w:rFonts w:ascii="Times New Roman" w:hAnsi="Times New Roman"/>
          <w:sz w:val="24"/>
          <w:szCs w:val="24"/>
        </w:rPr>
        <w:t xml:space="preserve"> органов государственной власти;</w:t>
      </w:r>
    </w:p>
    <w:p w14:paraId="3D9E0A92" w14:textId="77777777" w:rsidR="004B4651" w:rsidRDefault="004B4651" w:rsidP="005D611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проверку п</w:t>
      </w:r>
      <w:r w:rsidR="00861D9A">
        <w:rPr>
          <w:rFonts w:ascii="Times New Roman" w:hAnsi="Times New Roman"/>
          <w:sz w:val="24"/>
          <w:szCs w:val="24"/>
        </w:rPr>
        <w:t>равомочности решений, принятых п</w:t>
      </w:r>
      <w:r>
        <w:rPr>
          <w:rFonts w:ascii="Times New Roman" w:hAnsi="Times New Roman"/>
          <w:sz w:val="24"/>
          <w:szCs w:val="24"/>
        </w:rPr>
        <w:t xml:space="preserve">равлением </w:t>
      </w:r>
      <w:r w:rsidR="00861D9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ооператива, председателем </w:t>
      </w:r>
      <w:r w:rsidR="00861D9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ооператива и их соответствия </w:t>
      </w:r>
      <w:r w:rsidR="00861D9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ставу </w:t>
      </w:r>
      <w:r w:rsidR="00861D9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ооператива и решениям общего собрания членов </w:t>
      </w:r>
      <w:r w:rsidR="00861D9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ооператива;</w:t>
      </w:r>
    </w:p>
    <w:p w14:paraId="73085D06" w14:textId="77777777" w:rsidR="004B4651" w:rsidRDefault="004B4651" w:rsidP="005D611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анализ исполнения сметы доходов и расходов, утвержденной </w:t>
      </w:r>
      <w:r w:rsidR="00861D9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бщим собранием Кооператива;</w:t>
      </w:r>
    </w:p>
    <w:p w14:paraId="22E5B527" w14:textId="77777777" w:rsidR="004B4651" w:rsidRDefault="004B4651" w:rsidP="005D611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проверку образования и </w:t>
      </w:r>
      <w:r w:rsidR="00861D9A">
        <w:rPr>
          <w:rFonts w:ascii="Times New Roman" w:hAnsi="Times New Roman"/>
          <w:sz w:val="24"/>
          <w:szCs w:val="24"/>
        </w:rPr>
        <w:t>использования фондов</w:t>
      </w:r>
      <w:r>
        <w:rPr>
          <w:rFonts w:ascii="Times New Roman" w:hAnsi="Times New Roman"/>
          <w:sz w:val="24"/>
          <w:szCs w:val="24"/>
        </w:rPr>
        <w:t>;</w:t>
      </w:r>
    </w:p>
    <w:p w14:paraId="61636A50" w14:textId="77777777" w:rsidR="004B4651" w:rsidRDefault="004B4651" w:rsidP="005D611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инвентаризацию;</w:t>
      </w:r>
    </w:p>
    <w:p w14:paraId="3DF27467" w14:textId="77777777" w:rsidR="004B4651" w:rsidRDefault="004B4651" w:rsidP="005D611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иные виды работ, отнесенные настоящим положением и Уставом Кооператива к компетенции наблюдательного совета.</w:t>
      </w:r>
    </w:p>
    <w:p w14:paraId="19685821" w14:textId="77777777" w:rsidR="004B4651" w:rsidRDefault="004B4651" w:rsidP="005D611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D50C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При проведении проверок члены наблюдательного совета обязаны надлежащим образом изучить все документы и материалы, относящиеся к предмету проверки. </w:t>
      </w:r>
    </w:p>
    <w:p w14:paraId="5309B31E" w14:textId="77777777" w:rsidR="004B4651" w:rsidRPr="005D611D" w:rsidRDefault="000D50C4" w:rsidP="005D611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="004B4651" w:rsidRPr="005D611D">
        <w:rPr>
          <w:rFonts w:ascii="Times New Roman" w:hAnsi="Times New Roman"/>
          <w:sz w:val="24"/>
          <w:szCs w:val="24"/>
        </w:rPr>
        <w:t xml:space="preserve">. По итогам проверки финансово-хозяйственной и правовой деятельности Кооператива наблюдательный совет составляет акт (заключение), в котором должны содержаться: </w:t>
      </w:r>
    </w:p>
    <w:p w14:paraId="36296A87" w14:textId="77777777" w:rsidR="004B4651" w:rsidRDefault="004B4651" w:rsidP="005D611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подтверждение достоверности данных, содержащихся в отчетах, и иных финансовых документов Кооператива;</w:t>
      </w:r>
    </w:p>
    <w:p w14:paraId="6DE894B5" w14:textId="77777777" w:rsidR="004B4651" w:rsidRDefault="004B4651" w:rsidP="005D611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информация о фактах </w:t>
      </w:r>
      <w:proofErr w:type="gramStart"/>
      <w:r>
        <w:rPr>
          <w:rFonts w:ascii="Times New Roman" w:hAnsi="Times New Roman"/>
          <w:sz w:val="24"/>
          <w:szCs w:val="24"/>
        </w:rPr>
        <w:t>нарушения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установленных правовыми </w:t>
      </w:r>
      <w:r w:rsidR="00861D9A">
        <w:rPr>
          <w:rFonts w:ascii="Times New Roman" w:hAnsi="Times New Roman"/>
          <w:sz w:val="24"/>
          <w:szCs w:val="24"/>
        </w:rPr>
        <w:t>актами Российской</w:t>
      </w:r>
      <w:r>
        <w:rPr>
          <w:rFonts w:ascii="Times New Roman" w:hAnsi="Times New Roman"/>
          <w:sz w:val="24"/>
          <w:szCs w:val="24"/>
        </w:rPr>
        <w:t xml:space="preserve"> Федерации порядка ведения бухгалтерского учета и представления финансовой отчетности, а также правовых актов Российской Федерации при осуществлении финансово-хозяйственной деятельности.</w:t>
      </w:r>
    </w:p>
    <w:p w14:paraId="0E9DD187" w14:textId="77777777" w:rsidR="004B4651" w:rsidRDefault="000D50C4" w:rsidP="005D611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="004B4651">
        <w:rPr>
          <w:rFonts w:ascii="Times New Roman" w:hAnsi="Times New Roman"/>
          <w:sz w:val="24"/>
          <w:szCs w:val="24"/>
        </w:rPr>
        <w:t xml:space="preserve">. Наблюдательный совет Кооператива представляет Кооператив в случае, если Кооперативом предъявлено исковое заявление к членам </w:t>
      </w:r>
      <w:r w:rsidR="005D611D">
        <w:rPr>
          <w:rFonts w:ascii="Times New Roman" w:hAnsi="Times New Roman"/>
          <w:sz w:val="24"/>
          <w:szCs w:val="24"/>
        </w:rPr>
        <w:t>п</w:t>
      </w:r>
      <w:r w:rsidR="004B4651">
        <w:rPr>
          <w:rFonts w:ascii="Times New Roman" w:hAnsi="Times New Roman"/>
          <w:sz w:val="24"/>
          <w:szCs w:val="24"/>
        </w:rPr>
        <w:t>равления Кооператива, председателю Кооператива. В случае предъявления исковых требований к членам наблюдательного совета Кооператив представляют уполномоченные на то лица, избранные общим собранием членов Кооператива.</w:t>
      </w:r>
    </w:p>
    <w:p w14:paraId="577BDF90" w14:textId="77777777" w:rsidR="004B4651" w:rsidRPr="000E5EB3" w:rsidRDefault="004B4651" w:rsidP="005D611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E5EB3">
        <w:rPr>
          <w:rFonts w:ascii="Times New Roman" w:hAnsi="Times New Roman"/>
          <w:sz w:val="24"/>
          <w:szCs w:val="24"/>
        </w:rPr>
        <w:t>.1</w:t>
      </w:r>
      <w:r w:rsidR="000D50C4">
        <w:rPr>
          <w:rFonts w:ascii="Times New Roman" w:hAnsi="Times New Roman"/>
          <w:sz w:val="24"/>
          <w:szCs w:val="24"/>
        </w:rPr>
        <w:t>1</w:t>
      </w:r>
      <w:r w:rsidRPr="000E5EB3">
        <w:rPr>
          <w:rFonts w:ascii="Times New Roman" w:hAnsi="Times New Roman"/>
          <w:sz w:val="24"/>
          <w:szCs w:val="24"/>
        </w:rPr>
        <w:t>. Наблюдательный совет обязан:</w:t>
      </w:r>
    </w:p>
    <w:p w14:paraId="463C8801" w14:textId="77777777" w:rsidR="004B4651" w:rsidRDefault="004B4651" w:rsidP="005D611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своевременно доводить до сведения общего собрания, </w:t>
      </w:r>
      <w:r w:rsidR="00BF07B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равления, результаты осуществленных ревизий и проверок в форме актов, сообщений на </w:t>
      </w:r>
      <w:r w:rsidR="005D611D">
        <w:rPr>
          <w:rFonts w:ascii="Times New Roman" w:hAnsi="Times New Roman"/>
          <w:sz w:val="24"/>
          <w:szCs w:val="24"/>
        </w:rPr>
        <w:t>заседаниях органов</w:t>
      </w:r>
      <w:r>
        <w:rPr>
          <w:rFonts w:ascii="Times New Roman" w:hAnsi="Times New Roman"/>
          <w:sz w:val="24"/>
          <w:szCs w:val="24"/>
        </w:rPr>
        <w:t xml:space="preserve"> Кооператива;</w:t>
      </w:r>
    </w:p>
    <w:p w14:paraId="1B3A6F66" w14:textId="77777777" w:rsidR="004B4651" w:rsidRDefault="004B4651" w:rsidP="005D611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соблюдать коммерческую тайну, не разглашать сведения, являющиеся конфиденциальными, к которым члены наблюдательного совета имеют доступ при </w:t>
      </w:r>
      <w:r>
        <w:rPr>
          <w:rFonts w:ascii="Times New Roman" w:hAnsi="Times New Roman"/>
          <w:sz w:val="24"/>
          <w:szCs w:val="24"/>
        </w:rPr>
        <w:lastRenderedPageBreak/>
        <w:t>выполнении своих функций;</w:t>
      </w:r>
    </w:p>
    <w:p w14:paraId="2BD05826" w14:textId="77777777" w:rsidR="004B4651" w:rsidRDefault="00BF07B1" w:rsidP="005D611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требовать от п</w:t>
      </w:r>
      <w:r w:rsidR="004B4651">
        <w:rPr>
          <w:rFonts w:ascii="Times New Roman" w:hAnsi="Times New Roman"/>
          <w:sz w:val="24"/>
          <w:szCs w:val="24"/>
        </w:rPr>
        <w:t>равления Кооператива созыва внеочередного общего собрания в случае возникновения реальной угрозы интересам Кооператива;</w:t>
      </w:r>
    </w:p>
    <w:p w14:paraId="72D27734" w14:textId="77777777" w:rsidR="004B4651" w:rsidRDefault="004B4651" w:rsidP="005D611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внутренний аудит Кооператива.</w:t>
      </w:r>
    </w:p>
    <w:p w14:paraId="0F33F816" w14:textId="44170EDA" w:rsidR="004B4651" w:rsidRDefault="004B4651" w:rsidP="005D611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0D50C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Наблюдательный совет представляет в </w:t>
      </w:r>
      <w:r w:rsidR="00BF07B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равление Кооператива не позднее, чем за </w:t>
      </w:r>
      <w:proofErr w:type="gramStart"/>
      <w:r w:rsidR="00841A26">
        <w:rPr>
          <w:rFonts w:ascii="Times New Roman" w:hAnsi="Times New Roman"/>
          <w:sz w:val="24"/>
          <w:szCs w:val="24"/>
        </w:rPr>
        <w:t>10</w:t>
      </w:r>
      <w:r w:rsidR="003977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дней</w:t>
      </w:r>
      <w:proofErr w:type="gramEnd"/>
      <w:r>
        <w:rPr>
          <w:rFonts w:ascii="Times New Roman" w:hAnsi="Times New Roman"/>
          <w:sz w:val="24"/>
          <w:szCs w:val="24"/>
        </w:rPr>
        <w:t xml:space="preserve"> до годового общего собрания отчет по результатам годовой проверки в соответствии с правилами и порядком ведения финансовой отчетности и бухгалтерского учета.</w:t>
      </w:r>
    </w:p>
    <w:p w14:paraId="57C11093" w14:textId="77777777" w:rsidR="004B4651" w:rsidRDefault="004B4651" w:rsidP="005D611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80F57">
        <w:rPr>
          <w:rFonts w:ascii="Times New Roman" w:hAnsi="Times New Roman"/>
          <w:sz w:val="24"/>
          <w:szCs w:val="24"/>
        </w:rPr>
        <w:t>2.1</w:t>
      </w:r>
      <w:r w:rsidR="000D50C4">
        <w:rPr>
          <w:rFonts w:ascii="Times New Roman" w:hAnsi="Times New Roman"/>
          <w:sz w:val="24"/>
          <w:szCs w:val="24"/>
        </w:rPr>
        <w:t>3</w:t>
      </w:r>
      <w:r w:rsidRPr="00B80F57">
        <w:rPr>
          <w:rFonts w:ascii="Times New Roman" w:hAnsi="Times New Roman"/>
          <w:sz w:val="24"/>
          <w:szCs w:val="24"/>
        </w:rPr>
        <w:t>. Заседания наблюдательного</w:t>
      </w:r>
      <w:r>
        <w:rPr>
          <w:rFonts w:ascii="Times New Roman" w:hAnsi="Times New Roman"/>
          <w:sz w:val="24"/>
          <w:szCs w:val="24"/>
        </w:rPr>
        <w:t xml:space="preserve"> совета созываются председателем наблюдательного совета или, в случае его отсутствия, лицом, его </w:t>
      </w:r>
      <w:r w:rsidR="00B80F57">
        <w:rPr>
          <w:rFonts w:ascii="Times New Roman" w:hAnsi="Times New Roman"/>
          <w:sz w:val="24"/>
          <w:szCs w:val="24"/>
        </w:rPr>
        <w:t xml:space="preserve">замещающим, </w:t>
      </w:r>
      <w:r w:rsidR="00BF07B1">
        <w:rPr>
          <w:rFonts w:ascii="Times New Roman" w:hAnsi="Times New Roman"/>
          <w:sz w:val="24"/>
          <w:szCs w:val="24"/>
        </w:rPr>
        <w:t>не реже одного</w:t>
      </w:r>
      <w:r>
        <w:rPr>
          <w:rFonts w:ascii="Times New Roman" w:hAnsi="Times New Roman"/>
          <w:sz w:val="24"/>
          <w:szCs w:val="24"/>
        </w:rPr>
        <w:t xml:space="preserve"> раз в три месяца.</w:t>
      </w:r>
    </w:p>
    <w:p w14:paraId="24A5B42A" w14:textId="77777777" w:rsidR="004B4651" w:rsidRDefault="004B4651" w:rsidP="005D611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0D50C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Проведение заседания наблюдательного совета правомочно, если на нем присутствует </w:t>
      </w:r>
      <w:r w:rsidR="00BF07B1">
        <w:rPr>
          <w:rFonts w:ascii="Times New Roman" w:hAnsi="Times New Roman"/>
          <w:sz w:val="24"/>
          <w:szCs w:val="24"/>
        </w:rPr>
        <w:t>не менее 50%</w:t>
      </w:r>
      <w:r>
        <w:rPr>
          <w:rFonts w:ascii="Times New Roman" w:hAnsi="Times New Roman"/>
          <w:sz w:val="24"/>
          <w:szCs w:val="24"/>
        </w:rPr>
        <w:t xml:space="preserve"> </w:t>
      </w:r>
      <w:r w:rsidR="00BF07B1"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 xml:space="preserve">членов. Решения считаются принятыми, если за них проголосовало более двух третей </w:t>
      </w:r>
      <w:r w:rsidR="00B80F5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количества членов наблюдательного совета, присутствующих на его заседании. Решения наблюдательного совета оформляются протоколом и подписываются </w:t>
      </w:r>
      <w:r w:rsidR="004A3302">
        <w:rPr>
          <w:rFonts w:ascii="Times New Roman" w:hAnsi="Times New Roman"/>
          <w:sz w:val="24"/>
          <w:szCs w:val="24"/>
        </w:rPr>
        <w:t>всеми присутствующими на данном заседании членами наблюдательного совета</w:t>
      </w:r>
      <w:r>
        <w:rPr>
          <w:rFonts w:ascii="Times New Roman" w:hAnsi="Times New Roman"/>
          <w:sz w:val="24"/>
          <w:szCs w:val="24"/>
        </w:rPr>
        <w:t>.</w:t>
      </w:r>
    </w:p>
    <w:p w14:paraId="03FD8428" w14:textId="77777777" w:rsidR="004B4651" w:rsidRDefault="004B4651" w:rsidP="005D611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0D50C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D50C4">
        <w:rPr>
          <w:rFonts w:ascii="Times New Roman" w:hAnsi="Times New Roman"/>
          <w:sz w:val="24"/>
          <w:szCs w:val="24"/>
        </w:rPr>
        <w:t>Члены наблюдательного совета не могут совмещать исполнение своих обязанностей с работой в Кооперативе по трудовому договору.</w:t>
      </w:r>
    </w:p>
    <w:p w14:paraId="2FC39E4A" w14:textId="77777777" w:rsidR="00B80F57" w:rsidRDefault="00B80F57" w:rsidP="00B80F57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0D50C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Наблюдательный совет Кооператива вправе временно, до решения общего собрания членов Кооператива, приостановить полномочия членов правления Кооператива и принять на себя осуществление их полномочий. В течение 30 дней со дня принятия этого решения наблюдательный совет Кооператива обязан созвать общее собрание членов Кооператива, которое должно отменить решение наблюдательного совета кооператива или избрать новых членов правления Кооператива и (или) председателя Кооператива.</w:t>
      </w:r>
    </w:p>
    <w:p w14:paraId="7E9C59B7" w14:textId="77777777" w:rsidR="00B80F57" w:rsidRDefault="00B80F57" w:rsidP="00B80F57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0D50C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Наблюдательный совет вправе созывать общее собрание членов Кооператива в случае, если правление Кооператива не исполняет свои обязанности, а также в иных предусмотренных федеральными законами и определенных внутренними нормативными документами случаях.</w:t>
      </w:r>
    </w:p>
    <w:p w14:paraId="36A2C4E8" w14:textId="77777777" w:rsidR="00B244E2" w:rsidRDefault="00B244E2" w:rsidP="005D611D">
      <w:pPr>
        <w:spacing w:after="0"/>
        <w:jc w:val="both"/>
      </w:pPr>
    </w:p>
    <w:sectPr w:rsidR="00B244E2" w:rsidSect="007C313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00A"/>
    <w:rsid w:val="00020947"/>
    <w:rsid w:val="000A703F"/>
    <w:rsid w:val="000D50C4"/>
    <w:rsid w:val="0010600A"/>
    <w:rsid w:val="00181B23"/>
    <w:rsid w:val="002259E0"/>
    <w:rsid w:val="00264B83"/>
    <w:rsid w:val="00397769"/>
    <w:rsid w:val="004408FB"/>
    <w:rsid w:val="00463DB5"/>
    <w:rsid w:val="004A3302"/>
    <w:rsid w:val="004B4651"/>
    <w:rsid w:val="005C1D64"/>
    <w:rsid w:val="005D611D"/>
    <w:rsid w:val="007C313B"/>
    <w:rsid w:val="00812012"/>
    <w:rsid w:val="00841A26"/>
    <w:rsid w:val="00861D9A"/>
    <w:rsid w:val="008F33E5"/>
    <w:rsid w:val="009951B7"/>
    <w:rsid w:val="009A1F9D"/>
    <w:rsid w:val="009A3EF6"/>
    <w:rsid w:val="009E4316"/>
    <w:rsid w:val="00A5451D"/>
    <w:rsid w:val="00B244E2"/>
    <w:rsid w:val="00B80F57"/>
    <w:rsid w:val="00BF07B1"/>
    <w:rsid w:val="00DB2001"/>
    <w:rsid w:val="00DB640E"/>
    <w:rsid w:val="00DC65FE"/>
    <w:rsid w:val="00EE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0546"/>
  <w15:docId w15:val="{002944A3-3229-4FA0-A6C7-E686D14A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6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B4651"/>
    <w:pPr>
      <w:spacing w:before="120" w:after="120" w:line="240" w:lineRule="auto"/>
      <w:ind w:firstLine="851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B46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0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09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Владимир Иванович</cp:lastModifiedBy>
  <cp:revision>2</cp:revision>
  <cp:lastPrinted>2020-08-14T08:25:00Z</cp:lastPrinted>
  <dcterms:created xsi:type="dcterms:W3CDTF">2021-02-10T10:32:00Z</dcterms:created>
  <dcterms:modified xsi:type="dcterms:W3CDTF">2021-02-10T10:32:00Z</dcterms:modified>
</cp:coreProperties>
</file>